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CD8A9" w14:textId="1FC09420" w:rsidR="00EA1C1F" w:rsidRPr="00EA1C1F" w:rsidRDefault="00B9517C" w:rsidP="00EA1C1F">
      <w:pPr>
        <w:jc w:val="both"/>
        <w:rPr>
          <w:rFonts w:ascii="Arial" w:hAnsi="Arial" w:cs="Arial"/>
          <w:b/>
          <w:bCs/>
          <w:sz w:val="24"/>
          <w:szCs w:val="24"/>
        </w:rPr>
      </w:pPr>
      <w:r>
        <w:rPr>
          <w:rFonts w:ascii="Arial" w:hAnsi="Arial" w:cs="Arial"/>
          <w:b/>
          <w:bCs/>
          <w:sz w:val="24"/>
          <w:szCs w:val="24"/>
        </w:rPr>
        <w:t xml:space="preserve">AVVISO PUBBLICO MEDIANTE </w:t>
      </w:r>
      <w:r w:rsidR="00C447E2">
        <w:rPr>
          <w:rFonts w:ascii="Arial" w:hAnsi="Arial" w:cs="Arial"/>
          <w:b/>
          <w:bCs/>
          <w:sz w:val="24"/>
          <w:szCs w:val="24"/>
        </w:rPr>
        <w:t xml:space="preserve">MANIFESTAZIONE D’INTERESSE </w:t>
      </w:r>
      <w:r w:rsidR="00EA1C1F" w:rsidRPr="00FD4D30">
        <w:rPr>
          <w:rFonts w:ascii="Arial" w:hAnsi="Arial" w:cs="Arial"/>
          <w:b/>
          <w:bCs/>
          <w:sz w:val="24"/>
          <w:szCs w:val="24"/>
        </w:rPr>
        <w:t>PER L’ISTITUZIONE</w:t>
      </w:r>
      <w:r w:rsidR="00843329">
        <w:rPr>
          <w:rFonts w:ascii="Arial" w:hAnsi="Arial" w:cs="Arial"/>
          <w:b/>
          <w:bCs/>
          <w:sz w:val="24"/>
          <w:szCs w:val="24"/>
        </w:rPr>
        <w:t xml:space="preserve"> </w:t>
      </w:r>
      <w:r w:rsidR="00843329" w:rsidRPr="008325B6">
        <w:rPr>
          <w:rFonts w:ascii="Arial" w:hAnsi="Arial" w:cs="Arial"/>
          <w:b/>
          <w:bCs/>
          <w:sz w:val="24"/>
          <w:szCs w:val="24"/>
        </w:rPr>
        <w:t>E L’AGGIORNAMENTO</w:t>
      </w:r>
      <w:r w:rsidR="00EA1C1F" w:rsidRPr="00FD4D30">
        <w:rPr>
          <w:rFonts w:ascii="Arial" w:hAnsi="Arial" w:cs="Arial"/>
          <w:b/>
          <w:bCs/>
          <w:sz w:val="24"/>
          <w:szCs w:val="24"/>
        </w:rPr>
        <w:t xml:space="preserve"> DI UN ELENCO DI PROFESSIONISTI </w:t>
      </w:r>
      <w:r w:rsidR="00FD4D30" w:rsidRPr="00FD4D30">
        <w:rPr>
          <w:rFonts w:ascii="Arial" w:hAnsi="Arial" w:cs="Arial"/>
          <w:b/>
          <w:bCs/>
          <w:sz w:val="24"/>
          <w:szCs w:val="24"/>
        </w:rPr>
        <w:t>SOCIO-</w:t>
      </w:r>
      <w:r w:rsidR="00EA1C1F" w:rsidRPr="00FD4D30">
        <w:rPr>
          <w:rFonts w:ascii="Arial" w:hAnsi="Arial" w:cs="Arial"/>
          <w:b/>
          <w:bCs/>
          <w:sz w:val="24"/>
          <w:szCs w:val="24"/>
        </w:rPr>
        <w:t>SANITARI</w:t>
      </w:r>
      <w:r w:rsidR="00EA1C1F" w:rsidRPr="00EA1C1F">
        <w:rPr>
          <w:rFonts w:ascii="Arial" w:hAnsi="Arial" w:cs="Arial"/>
          <w:b/>
          <w:bCs/>
          <w:sz w:val="24"/>
          <w:szCs w:val="24"/>
        </w:rPr>
        <w:t xml:space="preserve"> SPECIALIZZATI PER </w:t>
      </w:r>
      <w:bookmarkStart w:id="0" w:name="_Hlk195167280"/>
      <w:r w:rsidR="00EA1C1F" w:rsidRPr="00EA1C1F">
        <w:rPr>
          <w:rFonts w:ascii="Arial" w:hAnsi="Arial" w:cs="Arial"/>
          <w:b/>
          <w:bCs/>
          <w:sz w:val="24"/>
          <w:szCs w:val="24"/>
        </w:rPr>
        <w:t xml:space="preserve">L’EROGAZIONE DELLE PRESTAZIONI INTEGRATIVE NELL’AMBITO DEL PROGETTO I.N.P.S. “HOME CARE PREMIUM” </w:t>
      </w:r>
      <w:r w:rsidR="004D3314">
        <w:rPr>
          <w:rFonts w:ascii="Arial" w:hAnsi="Arial" w:cs="Arial"/>
          <w:b/>
          <w:bCs/>
          <w:sz w:val="24"/>
          <w:szCs w:val="24"/>
        </w:rPr>
        <w:t>AVENTE VALIDITA’</w:t>
      </w:r>
      <w:r w:rsidR="0058438F">
        <w:rPr>
          <w:rFonts w:ascii="Arial" w:hAnsi="Arial" w:cs="Arial"/>
          <w:b/>
          <w:bCs/>
          <w:sz w:val="24"/>
          <w:szCs w:val="24"/>
        </w:rPr>
        <w:t xml:space="preserve"> </w:t>
      </w:r>
      <w:r w:rsidR="00EA1C1F" w:rsidRPr="00EA1C1F">
        <w:rPr>
          <w:rFonts w:ascii="Arial" w:hAnsi="Arial" w:cs="Arial"/>
          <w:b/>
          <w:bCs/>
          <w:sz w:val="24"/>
          <w:szCs w:val="24"/>
        </w:rPr>
        <w:t>DAL 01 LUGLIO 2025 AL 30 GIUGNO 2028</w:t>
      </w:r>
      <w:r w:rsidR="008325B6">
        <w:rPr>
          <w:rFonts w:ascii="Arial" w:hAnsi="Arial" w:cs="Arial"/>
          <w:b/>
          <w:bCs/>
          <w:sz w:val="24"/>
          <w:szCs w:val="24"/>
        </w:rPr>
        <w:t>.</w:t>
      </w:r>
      <w:r w:rsidR="002A00B6">
        <w:rPr>
          <w:rFonts w:ascii="Arial" w:hAnsi="Arial" w:cs="Arial"/>
          <w:b/>
          <w:bCs/>
          <w:sz w:val="24"/>
          <w:szCs w:val="24"/>
        </w:rPr>
        <w:t xml:space="preserve"> PROROGA</w:t>
      </w:r>
      <w:r w:rsidR="00A067E3">
        <w:rPr>
          <w:rFonts w:ascii="Arial" w:hAnsi="Arial" w:cs="Arial"/>
          <w:b/>
          <w:bCs/>
          <w:sz w:val="24"/>
          <w:szCs w:val="24"/>
        </w:rPr>
        <w:t xml:space="preserve"> TERMINI.</w:t>
      </w:r>
    </w:p>
    <w:bookmarkEnd w:id="0"/>
    <w:p w14:paraId="002EAB7D" w14:textId="77777777" w:rsidR="00EA1C1F" w:rsidRDefault="00EA1C1F" w:rsidP="00EA1C1F">
      <w:pPr>
        <w:rPr>
          <w:rFonts w:ascii="Arial" w:hAnsi="Arial" w:cs="Arial"/>
          <w:sz w:val="24"/>
          <w:szCs w:val="24"/>
        </w:rPr>
      </w:pPr>
    </w:p>
    <w:p w14:paraId="297F34AF" w14:textId="77777777" w:rsidR="007F3F2C" w:rsidRDefault="007F3F2C" w:rsidP="007F3F2C">
      <w:pPr>
        <w:spacing w:after="120"/>
        <w:jc w:val="center"/>
        <w:rPr>
          <w:rFonts w:ascii="Arial" w:hAnsi="Arial" w:cs="Arial"/>
          <w:b/>
          <w:bCs/>
          <w:sz w:val="24"/>
          <w:szCs w:val="24"/>
          <w:u w:val="single"/>
        </w:rPr>
      </w:pPr>
    </w:p>
    <w:p w14:paraId="615E2C04" w14:textId="67B160D1" w:rsidR="007F3F2C" w:rsidRDefault="007F3F2C" w:rsidP="007F3F2C">
      <w:pPr>
        <w:spacing w:after="120"/>
        <w:jc w:val="center"/>
        <w:rPr>
          <w:rFonts w:ascii="Arial" w:hAnsi="Arial" w:cs="Arial"/>
          <w:b/>
          <w:bCs/>
          <w:sz w:val="24"/>
          <w:szCs w:val="24"/>
          <w:u w:val="single"/>
        </w:rPr>
      </w:pPr>
      <w:r w:rsidRPr="007F3F2C">
        <w:rPr>
          <w:rFonts w:ascii="Arial" w:hAnsi="Arial" w:cs="Arial"/>
          <w:b/>
          <w:bCs/>
          <w:sz w:val="24"/>
          <w:szCs w:val="24"/>
          <w:u w:val="single"/>
        </w:rPr>
        <w:t xml:space="preserve">ARTICOLO 1 </w:t>
      </w:r>
      <w:r>
        <w:rPr>
          <w:rFonts w:ascii="Arial" w:hAnsi="Arial" w:cs="Arial"/>
          <w:b/>
          <w:bCs/>
          <w:sz w:val="24"/>
          <w:szCs w:val="24"/>
          <w:u w:val="single"/>
        </w:rPr>
        <w:t>–</w:t>
      </w:r>
      <w:r w:rsidRPr="007F3F2C">
        <w:rPr>
          <w:rFonts w:ascii="Arial" w:hAnsi="Arial" w:cs="Arial"/>
          <w:b/>
          <w:bCs/>
          <w:sz w:val="24"/>
          <w:szCs w:val="24"/>
          <w:u w:val="single"/>
        </w:rPr>
        <w:t xml:space="preserve"> PREMESSE</w:t>
      </w:r>
    </w:p>
    <w:p w14:paraId="00DF462B" w14:textId="77777777" w:rsidR="0020493A" w:rsidRPr="007F3F2C" w:rsidRDefault="0020493A" w:rsidP="007F3F2C">
      <w:pPr>
        <w:spacing w:after="120"/>
        <w:jc w:val="center"/>
        <w:rPr>
          <w:rFonts w:ascii="Arial" w:hAnsi="Arial" w:cs="Arial"/>
          <w:b/>
          <w:bCs/>
          <w:sz w:val="24"/>
          <w:szCs w:val="24"/>
          <w:u w:val="single"/>
        </w:rPr>
      </w:pPr>
    </w:p>
    <w:p w14:paraId="214D9094" w14:textId="22702973" w:rsidR="00EA1C1F" w:rsidRPr="007F3F2C" w:rsidRDefault="00EA1C1F" w:rsidP="007F3F2C">
      <w:pPr>
        <w:spacing w:after="120"/>
        <w:jc w:val="both"/>
        <w:rPr>
          <w:rFonts w:ascii="Arial" w:hAnsi="Arial" w:cs="Arial"/>
          <w:sz w:val="24"/>
          <w:szCs w:val="24"/>
        </w:rPr>
      </w:pPr>
      <w:r w:rsidRPr="007F3F2C">
        <w:rPr>
          <w:rFonts w:ascii="Arial" w:hAnsi="Arial" w:cs="Arial"/>
          <w:sz w:val="24"/>
          <w:szCs w:val="24"/>
        </w:rPr>
        <w:t>L’I.N.P.S. ha, tra i propri compiti istituzionali, l’erogazione di prestazioni sociali in favore dei dipendenti e dei pensionati pubblici, iscritti alla Gestione Unitaria Prestazioni Creditizie e Sociali, nonché dei loro familiari e destina parte delle risorse della suddetta Gestione a sostegno della non autosufficienza (D.M. n. 463/1998)</w:t>
      </w:r>
      <w:r w:rsidR="007F3F2C" w:rsidRPr="007F3F2C">
        <w:rPr>
          <w:rFonts w:ascii="Arial" w:hAnsi="Arial" w:cs="Arial"/>
          <w:sz w:val="24"/>
          <w:szCs w:val="24"/>
        </w:rPr>
        <w:t>.</w:t>
      </w:r>
    </w:p>
    <w:p w14:paraId="0F7A9FCF" w14:textId="0D5E3E5B" w:rsidR="00EA1C1F" w:rsidRPr="007F3F2C" w:rsidRDefault="00EA1C1F" w:rsidP="007F3F2C">
      <w:pPr>
        <w:spacing w:after="120"/>
        <w:jc w:val="both"/>
        <w:rPr>
          <w:rFonts w:ascii="Arial" w:hAnsi="Arial" w:cs="Arial"/>
          <w:sz w:val="24"/>
          <w:szCs w:val="24"/>
        </w:rPr>
      </w:pPr>
      <w:r w:rsidRPr="007F3F2C">
        <w:rPr>
          <w:rFonts w:ascii="Arial" w:hAnsi="Arial" w:cs="Arial"/>
          <w:sz w:val="24"/>
          <w:szCs w:val="24"/>
        </w:rPr>
        <w:t>Con proprio Avviso, pubblicato in data 26.03.2025, l’I.N.P.S., in prosecuzione al precedente triennio 2022-2025, ha individuato requisiti e modalità di erogazione della prestazione denominata “Home Care Premium” (di seguito: H.C.P.) per il triennio 2025/2028, la quale consiste nel riconoscimento da parte dell’I.N.P.S. medesimo di contributi economici (c.d. “prestazioni prevalenti”) in favore di soggetti non autosufficienti, anche minori di età, finalizzati al rimborso delle spese sostenute per l’assunzione di un assistente domiciliare, nonché l’erogazione di servizi di assistenza alla persona, c.d. “prestazioni integrative”</w:t>
      </w:r>
      <w:r w:rsidR="007F3F2C" w:rsidRPr="007F3F2C">
        <w:rPr>
          <w:rFonts w:ascii="Arial" w:hAnsi="Arial" w:cs="Arial"/>
          <w:sz w:val="24"/>
          <w:szCs w:val="24"/>
        </w:rPr>
        <w:t>.</w:t>
      </w:r>
    </w:p>
    <w:p w14:paraId="7A4D31F9" w14:textId="47096319" w:rsidR="00EA1C1F" w:rsidRPr="007F3F2C" w:rsidRDefault="00EA1C1F" w:rsidP="007F3F2C">
      <w:pPr>
        <w:spacing w:after="120"/>
        <w:jc w:val="both"/>
        <w:rPr>
          <w:rFonts w:ascii="Arial" w:hAnsi="Arial" w:cs="Arial"/>
          <w:sz w:val="24"/>
          <w:szCs w:val="24"/>
        </w:rPr>
      </w:pPr>
      <w:r w:rsidRPr="007F3F2C">
        <w:rPr>
          <w:rFonts w:ascii="Arial" w:hAnsi="Arial" w:cs="Arial"/>
          <w:sz w:val="24"/>
          <w:szCs w:val="24"/>
        </w:rPr>
        <w:t>Al fine di erogare le prestazioni integrative, l’I.N.P.S., da svariati anni, si avvale della collaborazione degli Ambiti Territoriali Sociali (A.T.S.) di cui all’art. 8, comma 3, lettera a) della Legge n.328/2000 che potranno convenzionarsi</w:t>
      </w:r>
      <w:r w:rsidR="007F3F2C" w:rsidRPr="007F3F2C">
        <w:rPr>
          <w:rFonts w:ascii="Arial" w:hAnsi="Arial" w:cs="Arial"/>
          <w:sz w:val="24"/>
          <w:szCs w:val="24"/>
        </w:rPr>
        <w:t>.</w:t>
      </w:r>
    </w:p>
    <w:p w14:paraId="6F40BB29" w14:textId="5883782B" w:rsidR="00EA1C1F" w:rsidRPr="007F3F2C" w:rsidRDefault="00EA1C1F" w:rsidP="007F3F2C">
      <w:pPr>
        <w:spacing w:after="120"/>
        <w:jc w:val="both"/>
        <w:rPr>
          <w:rFonts w:ascii="Arial" w:hAnsi="Arial" w:cs="Arial"/>
          <w:sz w:val="24"/>
          <w:szCs w:val="24"/>
        </w:rPr>
      </w:pPr>
      <w:r w:rsidRPr="007F3F2C">
        <w:rPr>
          <w:rFonts w:ascii="Arial" w:hAnsi="Arial" w:cs="Arial"/>
          <w:sz w:val="24"/>
          <w:szCs w:val="24"/>
        </w:rPr>
        <w:t xml:space="preserve">Il Consorzio Intercomunale Servizi Sociali </w:t>
      </w:r>
      <w:proofErr w:type="spellStart"/>
      <w:r w:rsidRPr="007F3F2C">
        <w:rPr>
          <w:rFonts w:ascii="Arial" w:hAnsi="Arial" w:cs="Arial"/>
          <w:sz w:val="24"/>
          <w:szCs w:val="24"/>
        </w:rPr>
        <w:t>C.</w:t>
      </w:r>
      <w:proofErr w:type="gramStart"/>
      <w:r w:rsidRPr="007F3F2C">
        <w:rPr>
          <w:rFonts w:ascii="Arial" w:hAnsi="Arial" w:cs="Arial"/>
          <w:sz w:val="24"/>
          <w:szCs w:val="24"/>
        </w:rPr>
        <w:t>I.diS</w:t>
      </w:r>
      <w:proofErr w:type="spellEnd"/>
      <w:proofErr w:type="gramEnd"/>
      <w:r w:rsidRPr="007F3F2C">
        <w:rPr>
          <w:rFonts w:ascii="Arial" w:hAnsi="Arial" w:cs="Arial"/>
          <w:sz w:val="24"/>
          <w:szCs w:val="24"/>
        </w:rPr>
        <w:t xml:space="preserve">. è costituito dai 6 Comuni </w:t>
      </w:r>
      <w:r w:rsidR="0007142A">
        <w:rPr>
          <w:rFonts w:ascii="Arial" w:hAnsi="Arial" w:cs="Arial"/>
          <w:sz w:val="24"/>
          <w:szCs w:val="24"/>
        </w:rPr>
        <w:t xml:space="preserve">consortili: </w:t>
      </w:r>
      <w:r w:rsidRPr="007F3F2C">
        <w:rPr>
          <w:rFonts w:ascii="Arial" w:hAnsi="Arial" w:cs="Arial"/>
          <w:sz w:val="24"/>
          <w:szCs w:val="24"/>
        </w:rPr>
        <w:t>Orbassano, Beinasco, Rivalta di Torino, Piossasco, Volvera e Bruino</w:t>
      </w:r>
      <w:r w:rsidR="007F3F2C" w:rsidRPr="007F3F2C">
        <w:rPr>
          <w:rFonts w:ascii="Arial" w:hAnsi="Arial" w:cs="Arial"/>
          <w:sz w:val="24"/>
          <w:szCs w:val="24"/>
        </w:rPr>
        <w:t>.</w:t>
      </w:r>
    </w:p>
    <w:p w14:paraId="3B51558A" w14:textId="77777777" w:rsidR="007F3F2C" w:rsidRDefault="007F3F2C" w:rsidP="007F3F2C">
      <w:pPr>
        <w:pStyle w:val="Paragrafoelenco"/>
        <w:jc w:val="center"/>
        <w:rPr>
          <w:rFonts w:ascii="Arial" w:hAnsi="Arial" w:cs="Arial"/>
          <w:b/>
          <w:bCs/>
          <w:u w:val="single"/>
        </w:rPr>
      </w:pPr>
    </w:p>
    <w:p w14:paraId="1A11847D" w14:textId="7FAA176B" w:rsidR="00EA1C1F" w:rsidRDefault="007F3F2C" w:rsidP="007F3F2C">
      <w:pPr>
        <w:pStyle w:val="Paragrafoelenco"/>
        <w:jc w:val="center"/>
        <w:rPr>
          <w:rFonts w:ascii="Arial" w:hAnsi="Arial" w:cs="Arial"/>
          <w:b/>
          <w:bCs/>
          <w:u w:val="single"/>
        </w:rPr>
      </w:pPr>
      <w:r w:rsidRPr="007F3F2C">
        <w:rPr>
          <w:rFonts w:ascii="Arial" w:hAnsi="Arial" w:cs="Arial"/>
          <w:b/>
          <w:bCs/>
          <w:u w:val="single"/>
        </w:rPr>
        <w:t xml:space="preserve">ARTICOLO 2 – OGGETTO DELL’AVVISO </w:t>
      </w:r>
    </w:p>
    <w:p w14:paraId="06BE8BEF" w14:textId="77777777" w:rsidR="0020493A" w:rsidRDefault="0020493A" w:rsidP="007F3F2C">
      <w:pPr>
        <w:pStyle w:val="Paragrafoelenco"/>
        <w:jc w:val="center"/>
        <w:rPr>
          <w:rFonts w:ascii="Arial" w:hAnsi="Arial" w:cs="Arial"/>
          <w:b/>
          <w:bCs/>
          <w:u w:val="single"/>
        </w:rPr>
      </w:pPr>
    </w:p>
    <w:p w14:paraId="7736FC8E" w14:textId="7B4A1AD7" w:rsidR="0020493A" w:rsidRDefault="0020493A" w:rsidP="0020493A">
      <w:pPr>
        <w:spacing w:after="120"/>
        <w:jc w:val="both"/>
        <w:rPr>
          <w:rFonts w:ascii="Arial" w:hAnsi="Arial" w:cs="Arial"/>
          <w:sz w:val="24"/>
          <w:szCs w:val="24"/>
        </w:rPr>
      </w:pPr>
      <w:r w:rsidRPr="0020493A">
        <w:rPr>
          <w:rFonts w:ascii="Arial" w:hAnsi="Arial" w:cs="Arial"/>
          <w:sz w:val="24"/>
          <w:szCs w:val="24"/>
        </w:rPr>
        <w:t>L’Avviso ha per oggetto l</w:t>
      </w:r>
      <w:r w:rsidR="00EF2389">
        <w:rPr>
          <w:rFonts w:ascii="Arial" w:hAnsi="Arial" w:cs="Arial"/>
          <w:sz w:val="24"/>
          <w:szCs w:val="24"/>
        </w:rPr>
        <w:t>a formazione di un elenco</w:t>
      </w:r>
      <w:r w:rsidRPr="0020493A">
        <w:rPr>
          <w:rFonts w:ascii="Arial" w:hAnsi="Arial" w:cs="Arial"/>
          <w:sz w:val="24"/>
          <w:szCs w:val="24"/>
        </w:rPr>
        <w:t xml:space="preserve"> delle figure professionali interessate alla prestazione, nell’ambito del progetto “Home Care Premium 2025-2028”, dei servizi di seguito indicati:</w:t>
      </w:r>
    </w:p>
    <w:p w14:paraId="3074EBE6" w14:textId="77777777" w:rsidR="0020493A" w:rsidRDefault="0020493A" w:rsidP="0020493A">
      <w:pPr>
        <w:pStyle w:val="Paragrafoelenco"/>
        <w:numPr>
          <w:ilvl w:val="0"/>
          <w:numId w:val="3"/>
        </w:numPr>
        <w:jc w:val="both"/>
        <w:rPr>
          <w:rFonts w:ascii="Arial" w:hAnsi="Arial" w:cs="Arial"/>
        </w:rPr>
      </w:pPr>
      <w:r w:rsidRPr="0020493A">
        <w:rPr>
          <w:rFonts w:ascii="Arial" w:hAnsi="Arial" w:cs="Arial"/>
        </w:rPr>
        <w:t xml:space="preserve">servizi professionali di psicologia e psicoterapia; </w:t>
      </w:r>
    </w:p>
    <w:p w14:paraId="62DC0C4E" w14:textId="77777777" w:rsidR="0020493A" w:rsidRDefault="0020493A" w:rsidP="0020493A">
      <w:pPr>
        <w:pStyle w:val="Paragrafoelenco"/>
        <w:numPr>
          <w:ilvl w:val="0"/>
          <w:numId w:val="3"/>
        </w:numPr>
        <w:jc w:val="both"/>
        <w:rPr>
          <w:rFonts w:ascii="Arial" w:hAnsi="Arial" w:cs="Arial"/>
        </w:rPr>
      </w:pPr>
      <w:bookmarkStart w:id="1" w:name="_Hlk199251837"/>
      <w:r w:rsidRPr="0020493A">
        <w:rPr>
          <w:rFonts w:ascii="Arial" w:hAnsi="Arial" w:cs="Arial"/>
        </w:rPr>
        <w:t>servizi professionali di fisioterapia;</w:t>
      </w:r>
      <w:bookmarkEnd w:id="1"/>
    </w:p>
    <w:p w14:paraId="4F3F7F4B" w14:textId="26561F11" w:rsidR="00B82210" w:rsidRPr="00FD4D30" w:rsidRDefault="00B82210" w:rsidP="0020493A">
      <w:pPr>
        <w:pStyle w:val="Paragrafoelenco"/>
        <w:numPr>
          <w:ilvl w:val="0"/>
          <w:numId w:val="3"/>
        </w:numPr>
        <w:jc w:val="both"/>
        <w:rPr>
          <w:rFonts w:ascii="Arial" w:hAnsi="Arial" w:cs="Arial"/>
        </w:rPr>
      </w:pPr>
      <w:r w:rsidRPr="00FD4D30">
        <w:rPr>
          <w:rFonts w:ascii="Arial" w:hAnsi="Arial" w:cs="Arial"/>
        </w:rPr>
        <w:t>servizi professionali di logopedia;</w:t>
      </w:r>
    </w:p>
    <w:p w14:paraId="0F80CC30" w14:textId="77777777" w:rsidR="0020493A" w:rsidRDefault="0020493A" w:rsidP="0020493A">
      <w:pPr>
        <w:pStyle w:val="Paragrafoelenco"/>
        <w:numPr>
          <w:ilvl w:val="0"/>
          <w:numId w:val="3"/>
        </w:numPr>
        <w:jc w:val="both"/>
        <w:rPr>
          <w:rFonts w:ascii="Arial" w:hAnsi="Arial" w:cs="Arial"/>
        </w:rPr>
      </w:pPr>
      <w:r w:rsidRPr="0020493A">
        <w:rPr>
          <w:rFonts w:ascii="Arial" w:hAnsi="Arial" w:cs="Arial"/>
        </w:rPr>
        <w:t>servizi specialistici finalizzati al potenziamento e alla crescita delle capacità relazionali ed emotive, effettuati dall’Educatore Professionale Socio Sanitario o dall’Educatore Professionale Socio Pedagogico;</w:t>
      </w:r>
    </w:p>
    <w:p w14:paraId="349722F5" w14:textId="3709D6C3" w:rsidR="0020493A" w:rsidRDefault="0020493A" w:rsidP="0020493A">
      <w:pPr>
        <w:pStyle w:val="Paragrafoelenco"/>
        <w:numPr>
          <w:ilvl w:val="0"/>
          <w:numId w:val="3"/>
        </w:numPr>
        <w:jc w:val="both"/>
        <w:rPr>
          <w:rFonts w:ascii="Arial" w:hAnsi="Arial" w:cs="Arial"/>
        </w:rPr>
      </w:pPr>
      <w:r w:rsidRPr="0020493A">
        <w:rPr>
          <w:rFonts w:ascii="Arial" w:hAnsi="Arial" w:cs="Arial"/>
        </w:rPr>
        <w:t>servizi professionali di cura e assistenza alle persone in condizione di disabilità, finalizzati a soddisfarne i bisogni primari e favorirne il benessere e l’autonomia, effettuati da Operatore Socio Sanitario (O.S.S.) e da Operatore Socio Assistenziale (O.S.A.)</w:t>
      </w:r>
    </w:p>
    <w:p w14:paraId="1D559326" w14:textId="77777777" w:rsidR="0058438F" w:rsidRPr="00A93F42" w:rsidRDefault="0058438F" w:rsidP="0058438F">
      <w:pPr>
        <w:pStyle w:val="Paragrafoelenco"/>
        <w:numPr>
          <w:ilvl w:val="0"/>
          <w:numId w:val="3"/>
        </w:numPr>
        <w:spacing w:line="259" w:lineRule="auto"/>
        <w:jc w:val="both"/>
        <w:rPr>
          <w:rFonts w:ascii="Arial" w:eastAsia="Times New Roman" w:hAnsi="Arial" w:cs="Arial"/>
          <w:color w:val="000000"/>
          <w:lang w:eastAsia="it-IT"/>
        </w:rPr>
      </w:pPr>
      <w:r w:rsidRPr="00A93F42">
        <w:rPr>
          <w:rFonts w:ascii="Arial" w:eastAsia="Times New Roman" w:hAnsi="Arial" w:cs="Arial"/>
          <w:color w:val="000000"/>
          <w:lang w:eastAsia="it-IT"/>
        </w:rPr>
        <w:t>servizi professionali domiciliari finalizzati a migliorare l'autonomia personale nelle attività di vita quotidiana, effettuati da terapista occupazionale</w:t>
      </w:r>
      <w:r>
        <w:rPr>
          <w:rFonts w:ascii="Arial" w:eastAsia="Times New Roman" w:hAnsi="Arial" w:cs="Arial"/>
          <w:color w:val="000000"/>
          <w:lang w:eastAsia="it-IT"/>
        </w:rPr>
        <w:t>;</w:t>
      </w:r>
      <w:r w:rsidRPr="00A93F42">
        <w:rPr>
          <w:rFonts w:ascii="Arial" w:eastAsia="Times New Roman" w:hAnsi="Arial" w:cs="Arial"/>
          <w:b/>
          <w:bCs/>
          <w:color w:val="000000"/>
          <w:lang w:eastAsia="it-IT"/>
        </w:rPr>
        <w:t xml:space="preserve"> </w:t>
      </w:r>
    </w:p>
    <w:p w14:paraId="76FACB9A" w14:textId="77777777" w:rsidR="0058438F" w:rsidRPr="00A93F42" w:rsidRDefault="0058438F" w:rsidP="0058438F">
      <w:pPr>
        <w:pStyle w:val="Paragrafoelenco"/>
        <w:numPr>
          <w:ilvl w:val="0"/>
          <w:numId w:val="3"/>
        </w:numPr>
        <w:spacing w:line="259" w:lineRule="auto"/>
        <w:jc w:val="both"/>
        <w:rPr>
          <w:rFonts w:ascii="Arial" w:eastAsia="Times New Roman" w:hAnsi="Arial" w:cs="Arial"/>
          <w:color w:val="000000"/>
          <w:lang w:eastAsia="it-IT"/>
        </w:rPr>
      </w:pPr>
      <w:r w:rsidRPr="00A93F42">
        <w:rPr>
          <w:rFonts w:ascii="Arial" w:eastAsia="Times New Roman" w:hAnsi="Arial" w:cs="Arial"/>
          <w:color w:val="000000"/>
          <w:lang w:eastAsia="it-IT"/>
        </w:rPr>
        <w:t>servizi professionali di terapia della neuro e psicomotricità dell'età evolutiva</w:t>
      </w:r>
      <w:r>
        <w:rPr>
          <w:rFonts w:ascii="Arial" w:eastAsia="Times New Roman" w:hAnsi="Arial" w:cs="Arial"/>
          <w:color w:val="000000"/>
          <w:lang w:eastAsia="it-IT"/>
        </w:rPr>
        <w:t>;</w:t>
      </w:r>
      <w:r w:rsidRPr="00A93F42">
        <w:rPr>
          <w:rFonts w:ascii="Arial" w:eastAsia="Times New Roman" w:hAnsi="Arial" w:cs="Arial"/>
          <w:color w:val="000000"/>
          <w:lang w:eastAsia="it-IT"/>
        </w:rPr>
        <w:t xml:space="preserve"> </w:t>
      </w:r>
    </w:p>
    <w:p w14:paraId="0E61D8FF" w14:textId="77777777" w:rsidR="0058438F" w:rsidRPr="00A93F42" w:rsidRDefault="0058438F" w:rsidP="0058438F">
      <w:pPr>
        <w:pStyle w:val="Paragrafoelenco"/>
        <w:numPr>
          <w:ilvl w:val="0"/>
          <w:numId w:val="3"/>
        </w:numPr>
        <w:spacing w:line="259" w:lineRule="auto"/>
        <w:jc w:val="both"/>
        <w:rPr>
          <w:rFonts w:ascii="Arial" w:eastAsia="Times New Roman" w:hAnsi="Arial" w:cs="Arial"/>
          <w:color w:val="000000"/>
          <w:lang w:eastAsia="it-IT"/>
        </w:rPr>
      </w:pPr>
      <w:r w:rsidRPr="00A93F42">
        <w:rPr>
          <w:rFonts w:ascii="Arial" w:eastAsia="Times New Roman" w:hAnsi="Arial" w:cs="Arial"/>
          <w:color w:val="000000"/>
          <w:lang w:eastAsia="it-IT"/>
        </w:rPr>
        <w:lastRenderedPageBreak/>
        <w:t>servizi professionali di biologia nutrizionale</w:t>
      </w:r>
      <w:r>
        <w:rPr>
          <w:rFonts w:ascii="Arial" w:eastAsia="Times New Roman" w:hAnsi="Arial" w:cs="Arial"/>
          <w:color w:val="000000"/>
          <w:lang w:eastAsia="it-IT"/>
        </w:rPr>
        <w:t xml:space="preserve"> e di </w:t>
      </w:r>
      <w:proofErr w:type="spellStart"/>
      <w:r>
        <w:rPr>
          <w:rFonts w:ascii="Arial" w:eastAsia="Times New Roman" w:hAnsi="Arial" w:cs="Arial"/>
          <w:color w:val="000000"/>
          <w:lang w:eastAsia="it-IT"/>
        </w:rPr>
        <w:t>dietistica</w:t>
      </w:r>
      <w:proofErr w:type="spellEnd"/>
      <w:r>
        <w:rPr>
          <w:rFonts w:ascii="Arial" w:eastAsia="Times New Roman" w:hAnsi="Arial" w:cs="Arial"/>
          <w:color w:val="000000"/>
          <w:lang w:eastAsia="it-IT"/>
        </w:rPr>
        <w:t>;</w:t>
      </w:r>
      <w:r w:rsidRPr="00A93F42">
        <w:rPr>
          <w:rFonts w:ascii="Arial" w:eastAsia="Times New Roman" w:hAnsi="Arial" w:cs="Arial"/>
          <w:color w:val="000000"/>
          <w:lang w:eastAsia="it-IT"/>
        </w:rPr>
        <w:t xml:space="preserve"> </w:t>
      </w:r>
    </w:p>
    <w:p w14:paraId="5ACE6076" w14:textId="77777777" w:rsidR="0058438F" w:rsidRDefault="0058438F" w:rsidP="0058438F">
      <w:pPr>
        <w:pStyle w:val="Paragrafoelenco"/>
        <w:numPr>
          <w:ilvl w:val="0"/>
          <w:numId w:val="3"/>
        </w:numPr>
        <w:spacing w:line="240" w:lineRule="auto"/>
        <w:jc w:val="both"/>
        <w:rPr>
          <w:rFonts w:ascii="Arial" w:eastAsia="Times New Roman" w:hAnsi="Arial" w:cs="Arial"/>
          <w:color w:val="000000"/>
          <w:lang w:eastAsia="it-IT"/>
        </w:rPr>
      </w:pPr>
      <w:r w:rsidRPr="00A93F42">
        <w:rPr>
          <w:rFonts w:ascii="Arial" w:eastAsia="Times New Roman" w:hAnsi="Arial" w:cs="Arial"/>
          <w:color w:val="000000"/>
          <w:lang w:eastAsia="it-IT"/>
        </w:rPr>
        <w:t>servizi professionali di infermieristica</w:t>
      </w:r>
      <w:r>
        <w:rPr>
          <w:rFonts w:ascii="Arial" w:eastAsia="Times New Roman" w:hAnsi="Arial" w:cs="Arial"/>
          <w:color w:val="000000"/>
          <w:lang w:eastAsia="it-IT"/>
        </w:rPr>
        <w:t>;</w:t>
      </w:r>
    </w:p>
    <w:p w14:paraId="5B81CB00" w14:textId="77777777" w:rsidR="0058438F" w:rsidRPr="0020493A" w:rsidRDefault="0058438F" w:rsidP="0058438F">
      <w:pPr>
        <w:pStyle w:val="Paragrafoelenco"/>
        <w:jc w:val="both"/>
        <w:rPr>
          <w:rFonts w:ascii="Arial" w:hAnsi="Arial" w:cs="Arial"/>
        </w:rPr>
      </w:pPr>
    </w:p>
    <w:p w14:paraId="13DC5772" w14:textId="7C8B85D4" w:rsidR="0020493A" w:rsidRPr="0020493A" w:rsidRDefault="0020493A" w:rsidP="0020493A">
      <w:pPr>
        <w:jc w:val="both"/>
        <w:rPr>
          <w:rFonts w:ascii="Arial" w:hAnsi="Arial" w:cs="Arial"/>
          <w:sz w:val="24"/>
          <w:szCs w:val="24"/>
        </w:rPr>
      </w:pPr>
      <w:r w:rsidRPr="0020493A">
        <w:rPr>
          <w:rFonts w:ascii="Arial" w:hAnsi="Arial" w:cs="Arial"/>
          <w:sz w:val="24"/>
          <w:szCs w:val="24"/>
        </w:rPr>
        <w:t xml:space="preserve">e la costituzione di un apposito </w:t>
      </w:r>
      <w:r>
        <w:rPr>
          <w:rFonts w:ascii="Arial" w:hAnsi="Arial" w:cs="Arial"/>
          <w:sz w:val="24"/>
          <w:szCs w:val="24"/>
        </w:rPr>
        <w:t>e</w:t>
      </w:r>
      <w:r w:rsidRPr="0020493A">
        <w:rPr>
          <w:rFonts w:ascii="Arial" w:hAnsi="Arial" w:cs="Arial"/>
          <w:sz w:val="24"/>
          <w:szCs w:val="24"/>
        </w:rPr>
        <w:t xml:space="preserve">lenco </w:t>
      </w:r>
      <w:r w:rsidR="007407E0">
        <w:rPr>
          <w:rFonts w:ascii="Arial" w:hAnsi="Arial" w:cs="Arial"/>
          <w:sz w:val="24"/>
          <w:szCs w:val="24"/>
        </w:rPr>
        <w:t>di professionisti</w:t>
      </w:r>
      <w:r w:rsidR="007407E0" w:rsidRPr="0020493A">
        <w:rPr>
          <w:rFonts w:ascii="Arial" w:hAnsi="Arial" w:cs="Arial"/>
          <w:sz w:val="24"/>
          <w:szCs w:val="24"/>
        </w:rPr>
        <w:t xml:space="preserve"> </w:t>
      </w:r>
      <w:r w:rsidRPr="0020493A">
        <w:rPr>
          <w:rFonts w:ascii="Arial" w:hAnsi="Arial" w:cs="Arial"/>
          <w:sz w:val="24"/>
          <w:szCs w:val="24"/>
        </w:rPr>
        <w:t>che saranno risultati in possesso dei requisiti previsti.</w:t>
      </w:r>
    </w:p>
    <w:p w14:paraId="071372F4" w14:textId="77777777" w:rsidR="0020493A" w:rsidRPr="0020493A" w:rsidRDefault="0020493A" w:rsidP="0020493A">
      <w:pPr>
        <w:jc w:val="both"/>
        <w:rPr>
          <w:rFonts w:ascii="Arial" w:hAnsi="Arial" w:cs="Arial"/>
          <w:sz w:val="24"/>
          <w:szCs w:val="24"/>
        </w:rPr>
      </w:pPr>
    </w:p>
    <w:p w14:paraId="102DB982" w14:textId="124DA52E" w:rsidR="0020493A" w:rsidRPr="0020493A" w:rsidRDefault="0007142A" w:rsidP="0020493A">
      <w:pPr>
        <w:jc w:val="both"/>
        <w:rPr>
          <w:rFonts w:ascii="Arial" w:hAnsi="Arial" w:cs="Arial"/>
          <w:sz w:val="24"/>
          <w:szCs w:val="24"/>
        </w:rPr>
      </w:pPr>
      <w:r>
        <w:rPr>
          <w:rFonts w:ascii="Arial" w:hAnsi="Arial" w:cs="Arial"/>
          <w:sz w:val="24"/>
          <w:szCs w:val="24"/>
        </w:rPr>
        <w:t>L’I.N.P.S</w:t>
      </w:r>
      <w:r w:rsidR="008221CE">
        <w:rPr>
          <w:rFonts w:ascii="Arial" w:hAnsi="Arial" w:cs="Arial"/>
          <w:sz w:val="24"/>
          <w:szCs w:val="24"/>
        </w:rPr>
        <w:t>.</w:t>
      </w:r>
      <w:r>
        <w:rPr>
          <w:rFonts w:ascii="Arial" w:hAnsi="Arial" w:cs="Arial"/>
          <w:sz w:val="24"/>
          <w:szCs w:val="24"/>
        </w:rPr>
        <w:t xml:space="preserve"> in data 11 aprile 2025 </w:t>
      </w:r>
      <w:r w:rsidR="0020493A" w:rsidRPr="0020493A">
        <w:rPr>
          <w:rFonts w:ascii="Arial" w:hAnsi="Arial" w:cs="Arial"/>
          <w:sz w:val="24"/>
          <w:szCs w:val="24"/>
        </w:rPr>
        <w:t>ha precisato che la figura dell’Educatore Professionale Socio Sanitario di cui al D.M. 520/1998, prevista dall’art. 17, comma 1, lettera g) del Bando H.C.P. 2025/2028, è da ritenersi riferita, in generale, sia a soggetti minori di età che a persone maggiorenni in condizioni di disabilità. Si precisa, altresì, che le funzioni socioeducative, oltre che riabilitative, come da legislazione vigente, potranno essere svolte dall’Educatore Professionale Socio Sanitario.</w:t>
      </w:r>
    </w:p>
    <w:p w14:paraId="453272EA" w14:textId="77777777" w:rsidR="0020493A" w:rsidRPr="0020493A" w:rsidRDefault="0020493A" w:rsidP="0020493A">
      <w:pPr>
        <w:jc w:val="both"/>
        <w:rPr>
          <w:rFonts w:ascii="Arial" w:hAnsi="Arial" w:cs="Arial"/>
          <w:sz w:val="24"/>
          <w:szCs w:val="24"/>
        </w:rPr>
      </w:pPr>
    </w:p>
    <w:p w14:paraId="3B6F47CF" w14:textId="77777777" w:rsidR="0020493A" w:rsidRPr="0020493A" w:rsidRDefault="0020493A" w:rsidP="0020493A">
      <w:pPr>
        <w:jc w:val="both"/>
        <w:rPr>
          <w:rFonts w:ascii="Arial" w:hAnsi="Arial" w:cs="Arial"/>
          <w:sz w:val="24"/>
          <w:szCs w:val="24"/>
        </w:rPr>
      </w:pPr>
      <w:r w:rsidRPr="0020493A">
        <w:rPr>
          <w:rFonts w:ascii="Arial" w:hAnsi="Arial" w:cs="Arial"/>
          <w:sz w:val="24"/>
          <w:szCs w:val="24"/>
        </w:rPr>
        <w:t>Per i servizi professionali indicati è necessaria l’iscrizione da parte del professionista al rispettivo Albo professionale di appartenenza, ad eccezione delle prestazioni effettuate da Operatore Socio Sanitario (O.S.S.) e da Operatore Socio Assistenziale (O.S.A.) per le quali è necessario il possesso dell’attestazione della relativa qualifica professionale.</w:t>
      </w:r>
    </w:p>
    <w:p w14:paraId="3722B102" w14:textId="77777777" w:rsidR="0020493A" w:rsidRPr="0020493A" w:rsidRDefault="0020493A" w:rsidP="0020493A">
      <w:pPr>
        <w:jc w:val="both"/>
        <w:rPr>
          <w:rFonts w:ascii="Arial" w:hAnsi="Arial" w:cs="Arial"/>
          <w:sz w:val="24"/>
          <w:szCs w:val="24"/>
        </w:rPr>
      </w:pPr>
    </w:p>
    <w:p w14:paraId="48ED6747" w14:textId="77777777" w:rsidR="0020493A" w:rsidRPr="0020493A" w:rsidRDefault="0020493A" w:rsidP="0020493A">
      <w:pPr>
        <w:spacing w:after="120"/>
        <w:jc w:val="both"/>
        <w:rPr>
          <w:rFonts w:ascii="Arial" w:hAnsi="Arial" w:cs="Arial"/>
          <w:sz w:val="24"/>
          <w:szCs w:val="24"/>
        </w:rPr>
      </w:pPr>
      <w:r w:rsidRPr="0020493A">
        <w:rPr>
          <w:rFonts w:ascii="Arial" w:hAnsi="Arial" w:cs="Arial"/>
          <w:sz w:val="24"/>
          <w:szCs w:val="24"/>
        </w:rPr>
        <w:t>È escluso l’intervento di natura professionale medica.</w:t>
      </w:r>
    </w:p>
    <w:p w14:paraId="569FE88E" w14:textId="77777777" w:rsidR="0020493A" w:rsidRPr="0020493A" w:rsidRDefault="0020493A" w:rsidP="0020493A">
      <w:pPr>
        <w:jc w:val="both"/>
        <w:rPr>
          <w:rFonts w:ascii="Arial" w:hAnsi="Arial" w:cs="Arial"/>
          <w:sz w:val="24"/>
          <w:szCs w:val="24"/>
        </w:rPr>
      </w:pPr>
    </w:p>
    <w:p w14:paraId="4FA980A7" w14:textId="77777777" w:rsidR="0020493A" w:rsidRPr="0020493A" w:rsidRDefault="0020493A" w:rsidP="0020493A">
      <w:pPr>
        <w:jc w:val="center"/>
        <w:rPr>
          <w:rFonts w:ascii="Arial" w:hAnsi="Arial" w:cs="Arial"/>
          <w:b/>
          <w:bCs/>
          <w:sz w:val="24"/>
          <w:szCs w:val="24"/>
          <w:u w:val="single"/>
        </w:rPr>
      </w:pPr>
      <w:r w:rsidRPr="0020493A">
        <w:rPr>
          <w:rFonts w:ascii="Arial" w:hAnsi="Arial" w:cs="Arial"/>
          <w:b/>
          <w:bCs/>
          <w:sz w:val="24"/>
          <w:szCs w:val="24"/>
          <w:u w:val="single"/>
        </w:rPr>
        <w:t>ARTICOLO 3 – MODALITÀ DI EROGAZIONE DELLA PRESTAZIONE INTEGRATIVA</w:t>
      </w:r>
    </w:p>
    <w:p w14:paraId="34B9642E" w14:textId="77777777" w:rsidR="0020493A" w:rsidRPr="0020493A" w:rsidRDefault="0020493A" w:rsidP="0020493A">
      <w:pPr>
        <w:spacing w:after="120"/>
        <w:jc w:val="both"/>
        <w:rPr>
          <w:rFonts w:ascii="Arial" w:hAnsi="Arial" w:cs="Arial"/>
          <w:sz w:val="24"/>
          <w:szCs w:val="24"/>
        </w:rPr>
      </w:pPr>
    </w:p>
    <w:p w14:paraId="47450690" w14:textId="32AEE0F2" w:rsidR="0020493A" w:rsidRPr="0020493A" w:rsidRDefault="0020493A" w:rsidP="0020493A">
      <w:pPr>
        <w:jc w:val="both"/>
        <w:rPr>
          <w:rFonts w:ascii="Arial" w:hAnsi="Arial" w:cs="Arial"/>
          <w:sz w:val="24"/>
          <w:szCs w:val="24"/>
        </w:rPr>
      </w:pPr>
      <w:r w:rsidRPr="0020493A">
        <w:rPr>
          <w:rFonts w:ascii="Arial" w:hAnsi="Arial" w:cs="Arial"/>
          <w:sz w:val="24"/>
          <w:szCs w:val="24"/>
        </w:rPr>
        <w:t xml:space="preserve">I cittadini residenti nel territorio dei Comuni aderenti al Consorzio Intercomunale Servizi Sociali </w:t>
      </w:r>
      <w:proofErr w:type="spellStart"/>
      <w:r w:rsidRPr="0020493A">
        <w:rPr>
          <w:rFonts w:ascii="Arial" w:hAnsi="Arial" w:cs="Arial"/>
          <w:sz w:val="24"/>
          <w:szCs w:val="24"/>
        </w:rPr>
        <w:t>C.</w:t>
      </w:r>
      <w:proofErr w:type="gramStart"/>
      <w:r w:rsidRPr="0020493A">
        <w:rPr>
          <w:rFonts w:ascii="Arial" w:hAnsi="Arial" w:cs="Arial"/>
          <w:sz w:val="24"/>
          <w:szCs w:val="24"/>
        </w:rPr>
        <w:t>I.</w:t>
      </w:r>
      <w:r>
        <w:rPr>
          <w:rFonts w:ascii="Arial" w:hAnsi="Arial" w:cs="Arial"/>
          <w:sz w:val="24"/>
          <w:szCs w:val="24"/>
        </w:rPr>
        <w:t>di</w:t>
      </w:r>
      <w:r w:rsidRPr="0020493A">
        <w:rPr>
          <w:rFonts w:ascii="Arial" w:hAnsi="Arial" w:cs="Arial"/>
          <w:sz w:val="24"/>
          <w:szCs w:val="24"/>
        </w:rPr>
        <w:t>S</w:t>
      </w:r>
      <w:proofErr w:type="spellEnd"/>
      <w:proofErr w:type="gramEnd"/>
      <w:r w:rsidRPr="0020493A">
        <w:rPr>
          <w:rFonts w:ascii="Arial" w:hAnsi="Arial" w:cs="Arial"/>
          <w:sz w:val="24"/>
          <w:szCs w:val="24"/>
        </w:rPr>
        <w:t xml:space="preserve">., individuati quali beneficiari del progetto “Home Care Premium”, potranno consultare l’elenco dei professionisti </w:t>
      </w:r>
      <w:r w:rsidR="007407E0">
        <w:rPr>
          <w:rFonts w:ascii="Arial" w:hAnsi="Arial" w:cs="Arial"/>
          <w:sz w:val="24"/>
          <w:szCs w:val="24"/>
        </w:rPr>
        <w:t>individuati dall’</w:t>
      </w:r>
      <w:r w:rsidRPr="0020493A">
        <w:rPr>
          <w:rFonts w:ascii="Arial" w:hAnsi="Arial" w:cs="Arial"/>
          <w:sz w:val="24"/>
          <w:szCs w:val="24"/>
        </w:rPr>
        <w:t xml:space="preserve">Ambito Territoriale e contattare </w:t>
      </w:r>
      <w:r>
        <w:rPr>
          <w:rFonts w:ascii="Arial" w:hAnsi="Arial" w:cs="Arial"/>
          <w:sz w:val="24"/>
          <w:szCs w:val="24"/>
        </w:rPr>
        <w:t xml:space="preserve">direttamente </w:t>
      </w:r>
      <w:r w:rsidRPr="0020493A">
        <w:rPr>
          <w:rFonts w:ascii="Arial" w:hAnsi="Arial" w:cs="Arial"/>
          <w:sz w:val="24"/>
          <w:szCs w:val="24"/>
        </w:rPr>
        <w:t>uno dei professionisti che risulteranno visibili in procedura per fissare un appuntamento, inserito dal professionista stesso sulla sua area riservata.</w:t>
      </w:r>
    </w:p>
    <w:p w14:paraId="3E199196" w14:textId="77777777" w:rsidR="0020493A" w:rsidRPr="0020493A" w:rsidRDefault="0020493A" w:rsidP="0020493A">
      <w:pPr>
        <w:jc w:val="both"/>
        <w:rPr>
          <w:rFonts w:ascii="Arial" w:hAnsi="Arial" w:cs="Arial"/>
          <w:sz w:val="24"/>
          <w:szCs w:val="24"/>
        </w:rPr>
      </w:pPr>
    </w:p>
    <w:p w14:paraId="75F30812" w14:textId="4A61BCDE" w:rsidR="0020493A" w:rsidRPr="0020493A" w:rsidRDefault="0020493A" w:rsidP="0020493A">
      <w:pPr>
        <w:jc w:val="both"/>
        <w:rPr>
          <w:rFonts w:ascii="Arial" w:hAnsi="Arial" w:cs="Arial"/>
          <w:sz w:val="24"/>
          <w:szCs w:val="24"/>
        </w:rPr>
      </w:pPr>
      <w:r w:rsidRPr="0020493A">
        <w:rPr>
          <w:rFonts w:ascii="Arial" w:hAnsi="Arial" w:cs="Arial"/>
          <w:sz w:val="24"/>
          <w:szCs w:val="24"/>
        </w:rPr>
        <w:t xml:space="preserve">Le prestazioni potranno essere rese entro il budget fissato dall’operatore sociosanitario </w:t>
      </w:r>
      <w:r w:rsidR="001B420C" w:rsidRPr="0020493A">
        <w:rPr>
          <w:rFonts w:ascii="Arial" w:hAnsi="Arial" w:cs="Arial"/>
          <w:sz w:val="24"/>
          <w:szCs w:val="24"/>
        </w:rPr>
        <w:t>I.N.P.S.</w:t>
      </w:r>
    </w:p>
    <w:p w14:paraId="07899FEA" w14:textId="77777777" w:rsidR="0020493A" w:rsidRPr="0020493A" w:rsidRDefault="0020493A" w:rsidP="0020493A">
      <w:pPr>
        <w:jc w:val="both"/>
        <w:rPr>
          <w:rFonts w:ascii="Arial" w:hAnsi="Arial" w:cs="Arial"/>
          <w:sz w:val="24"/>
          <w:szCs w:val="24"/>
        </w:rPr>
      </w:pPr>
    </w:p>
    <w:p w14:paraId="5CCDFF9B" w14:textId="7AF597B6" w:rsidR="0020493A" w:rsidRPr="0020493A" w:rsidRDefault="0020493A" w:rsidP="0020493A">
      <w:pPr>
        <w:jc w:val="both"/>
        <w:rPr>
          <w:rFonts w:ascii="Arial" w:hAnsi="Arial" w:cs="Arial"/>
          <w:sz w:val="24"/>
          <w:szCs w:val="24"/>
        </w:rPr>
      </w:pPr>
      <w:r w:rsidRPr="0020493A">
        <w:rPr>
          <w:rFonts w:ascii="Arial" w:hAnsi="Arial" w:cs="Arial"/>
          <w:sz w:val="24"/>
          <w:szCs w:val="24"/>
        </w:rPr>
        <w:t>Le prestazioni professionali rese saranno rimborsate al professionista</w:t>
      </w:r>
      <w:r w:rsidR="0058438F">
        <w:rPr>
          <w:rFonts w:ascii="Arial" w:hAnsi="Arial" w:cs="Arial"/>
          <w:sz w:val="24"/>
          <w:szCs w:val="24"/>
        </w:rPr>
        <w:t xml:space="preserve"> dall’I.N.P.S. </w:t>
      </w:r>
      <w:r w:rsidRPr="0020493A">
        <w:rPr>
          <w:rFonts w:ascii="Arial" w:hAnsi="Arial" w:cs="Arial"/>
          <w:sz w:val="24"/>
          <w:szCs w:val="24"/>
        </w:rPr>
        <w:t>sulla base delle fatture inserite in procedura dallo stesso e convalidate dall’utente, a conferma dell’avvenuta erogazione della prestazione.</w:t>
      </w:r>
    </w:p>
    <w:p w14:paraId="7771C7DF" w14:textId="77777777" w:rsidR="007F3F2C" w:rsidRDefault="007F3F2C" w:rsidP="0007142A">
      <w:pPr>
        <w:spacing w:after="120"/>
        <w:jc w:val="both"/>
        <w:rPr>
          <w:rFonts w:ascii="Arial" w:hAnsi="Arial" w:cs="Arial"/>
          <w:sz w:val="24"/>
          <w:szCs w:val="24"/>
        </w:rPr>
      </w:pPr>
    </w:p>
    <w:p w14:paraId="7A2AFA03" w14:textId="72FDEC12" w:rsidR="00D6380C" w:rsidRPr="00D6380C" w:rsidRDefault="00D6380C" w:rsidP="00D6380C">
      <w:pPr>
        <w:jc w:val="center"/>
        <w:rPr>
          <w:rFonts w:ascii="Arial" w:hAnsi="Arial" w:cs="Arial"/>
          <w:b/>
          <w:bCs/>
          <w:sz w:val="24"/>
          <w:szCs w:val="24"/>
          <w:u w:val="single"/>
        </w:rPr>
      </w:pPr>
      <w:r w:rsidRPr="00D6380C">
        <w:rPr>
          <w:rFonts w:ascii="Arial" w:hAnsi="Arial" w:cs="Arial"/>
          <w:b/>
          <w:bCs/>
          <w:sz w:val="24"/>
          <w:szCs w:val="24"/>
          <w:u w:val="single"/>
        </w:rPr>
        <w:t xml:space="preserve">ARTICOLO 4 – REQUISITI </w:t>
      </w:r>
    </w:p>
    <w:p w14:paraId="5DC6401F" w14:textId="77777777" w:rsidR="00D6380C" w:rsidRPr="00D6380C" w:rsidRDefault="00D6380C" w:rsidP="0007142A">
      <w:pPr>
        <w:spacing w:after="120"/>
        <w:jc w:val="both"/>
        <w:rPr>
          <w:rFonts w:ascii="Arial" w:hAnsi="Arial" w:cs="Arial"/>
          <w:sz w:val="24"/>
          <w:szCs w:val="24"/>
        </w:rPr>
      </w:pPr>
    </w:p>
    <w:p w14:paraId="08825E9C" w14:textId="77777777" w:rsidR="00D6380C" w:rsidRDefault="00D6380C" w:rsidP="00D6380C">
      <w:pPr>
        <w:spacing w:after="120"/>
        <w:jc w:val="both"/>
        <w:rPr>
          <w:rFonts w:ascii="Arial" w:hAnsi="Arial" w:cs="Arial"/>
          <w:sz w:val="24"/>
          <w:szCs w:val="24"/>
        </w:rPr>
      </w:pPr>
      <w:r w:rsidRPr="00D6380C">
        <w:rPr>
          <w:rFonts w:ascii="Arial" w:hAnsi="Arial" w:cs="Arial"/>
          <w:sz w:val="24"/>
          <w:szCs w:val="24"/>
        </w:rPr>
        <w:t>I Soggetti interessati dovranno essere in possesso dei seguenti requisiti:</w:t>
      </w:r>
    </w:p>
    <w:p w14:paraId="2E719EB6" w14:textId="77777777" w:rsidR="00D6380C" w:rsidRDefault="00D6380C" w:rsidP="00D6380C">
      <w:pPr>
        <w:pStyle w:val="Paragrafoelenco"/>
        <w:numPr>
          <w:ilvl w:val="0"/>
          <w:numId w:val="4"/>
        </w:numPr>
        <w:jc w:val="both"/>
        <w:rPr>
          <w:rFonts w:ascii="Arial" w:hAnsi="Arial" w:cs="Arial"/>
        </w:rPr>
      </w:pPr>
      <w:r w:rsidRPr="00D6380C">
        <w:rPr>
          <w:rFonts w:ascii="Arial" w:hAnsi="Arial" w:cs="Arial"/>
        </w:rPr>
        <w:t>non sussistenza di cause di esclusione di cui all’art. 94 del D.lgs. n. 36/2023;</w:t>
      </w:r>
    </w:p>
    <w:p w14:paraId="2AFB63DB" w14:textId="6B0A9A52" w:rsidR="00D6380C" w:rsidRPr="00382931" w:rsidRDefault="00D6380C" w:rsidP="00382931">
      <w:pPr>
        <w:pStyle w:val="Paragrafoelenco"/>
        <w:numPr>
          <w:ilvl w:val="0"/>
          <w:numId w:val="4"/>
        </w:numPr>
        <w:jc w:val="both"/>
        <w:rPr>
          <w:rFonts w:ascii="Arial" w:hAnsi="Arial" w:cs="Arial"/>
        </w:rPr>
      </w:pPr>
      <w:r w:rsidRPr="00382931">
        <w:rPr>
          <w:rFonts w:ascii="Arial" w:hAnsi="Arial" w:cs="Arial"/>
        </w:rPr>
        <w:t>iscrizione, per ciascuna tipologia di professionista, al rispettivo Albo professionale di appartenenza</w:t>
      </w:r>
      <w:r w:rsidR="00382931" w:rsidRPr="00382931">
        <w:rPr>
          <w:rFonts w:ascii="Arial" w:hAnsi="Arial" w:cs="Arial"/>
        </w:rPr>
        <w:t xml:space="preserve">, ad eccezione delle prestazioni effettuate da Operatore Socio Sanitario (O.S.S.) e da Operatore Socio Assistenziale (O.S.A.) per le quali è necessario il possesso dell’attestazione della relativa qualifica professionale. </w:t>
      </w:r>
    </w:p>
    <w:p w14:paraId="7678D5A1" w14:textId="77777777" w:rsidR="00D6380C" w:rsidRPr="00D6380C" w:rsidRDefault="00D6380C" w:rsidP="00D6380C">
      <w:pPr>
        <w:jc w:val="both"/>
        <w:rPr>
          <w:rFonts w:ascii="Arial" w:hAnsi="Arial" w:cs="Arial"/>
          <w:sz w:val="24"/>
          <w:szCs w:val="24"/>
        </w:rPr>
      </w:pPr>
      <w:r w:rsidRPr="00D6380C">
        <w:rPr>
          <w:rFonts w:ascii="Arial" w:hAnsi="Arial" w:cs="Arial"/>
          <w:sz w:val="24"/>
          <w:szCs w:val="24"/>
        </w:rPr>
        <w:t>Con Chiarimento in data 17 aprile 2025, I.N.P.S. ha precisato che sarà possibile inserire anche professionisti iscritti all’albo ma privi di partita iva, dipendenti di studi associati o società.</w:t>
      </w:r>
    </w:p>
    <w:p w14:paraId="14A877BA" w14:textId="77777777" w:rsidR="00D6380C" w:rsidRPr="00D6380C" w:rsidRDefault="00D6380C" w:rsidP="00D6380C">
      <w:pPr>
        <w:spacing w:after="120"/>
        <w:jc w:val="both"/>
        <w:rPr>
          <w:rFonts w:ascii="Arial" w:hAnsi="Arial" w:cs="Arial"/>
          <w:sz w:val="24"/>
          <w:szCs w:val="24"/>
        </w:rPr>
      </w:pPr>
    </w:p>
    <w:p w14:paraId="1E05E653" w14:textId="77777777" w:rsidR="00D6380C" w:rsidRPr="00D6380C" w:rsidRDefault="00D6380C" w:rsidP="00D6380C">
      <w:pPr>
        <w:spacing w:after="120"/>
        <w:jc w:val="center"/>
        <w:rPr>
          <w:rFonts w:ascii="Arial" w:hAnsi="Arial" w:cs="Arial"/>
          <w:b/>
          <w:bCs/>
          <w:sz w:val="24"/>
          <w:szCs w:val="24"/>
          <w:u w:val="single"/>
        </w:rPr>
      </w:pPr>
      <w:r w:rsidRPr="00D6380C">
        <w:rPr>
          <w:rFonts w:ascii="Arial" w:hAnsi="Arial" w:cs="Arial"/>
          <w:b/>
          <w:bCs/>
          <w:sz w:val="24"/>
          <w:szCs w:val="24"/>
          <w:u w:val="single"/>
        </w:rPr>
        <w:lastRenderedPageBreak/>
        <w:t>ARTICOLO 5 – VALORE ECONOMICO DELLE PRESTAZIONI</w:t>
      </w:r>
    </w:p>
    <w:p w14:paraId="6361CA21" w14:textId="77777777" w:rsidR="00D6380C" w:rsidRPr="00D6380C" w:rsidRDefault="00D6380C" w:rsidP="00D6380C">
      <w:pPr>
        <w:jc w:val="both"/>
        <w:rPr>
          <w:rFonts w:ascii="Arial" w:hAnsi="Arial" w:cs="Arial"/>
          <w:sz w:val="24"/>
          <w:szCs w:val="24"/>
        </w:rPr>
      </w:pPr>
    </w:p>
    <w:p w14:paraId="399434DF" w14:textId="1497AA25" w:rsidR="00D6380C" w:rsidRPr="00D6380C" w:rsidRDefault="00D6380C" w:rsidP="00D6380C">
      <w:pPr>
        <w:jc w:val="both"/>
        <w:rPr>
          <w:rFonts w:ascii="Arial" w:hAnsi="Arial" w:cs="Arial"/>
          <w:sz w:val="24"/>
          <w:szCs w:val="24"/>
        </w:rPr>
      </w:pPr>
      <w:r w:rsidRPr="00D6380C">
        <w:rPr>
          <w:rFonts w:ascii="Arial" w:hAnsi="Arial" w:cs="Arial"/>
          <w:sz w:val="24"/>
          <w:szCs w:val="24"/>
        </w:rPr>
        <w:t>Il soggetto richiedente dovrà indicare la tariffa oraria della prestazione, onnicomprensiva di tutti gli oneri di legge (esempio: IVA se dovuta, bolli, ritenute previdenziali, etc.).</w:t>
      </w:r>
    </w:p>
    <w:p w14:paraId="39AF82DF" w14:textId="77777777" w:rsidR="00E925F0" w:rsidRDefault="00E925F0" w:rsidP="00D6380C">
      <w:pPr>
        <w:jc w:val="both"/>
        <w:rPr>
          <w:rFonts w:ascii="Arial" w:hAnsi="Arial" w:cs="Arial"/>
          <w:sz w:val="24"/>
          <w:szCs w:val="24"/>
        </w:rPr>
      </w:pPr>
    </w:p>
    <w:p w14:paraId="062C48F2" w14:textId="77777777" w:rsidR="00E925F0" w:rsidRPr="00C36349" w:rsidRDefault="00E925F0" w:rsidP="00E925F0">
      <w:pPr>
        <w:pStyle w:val="Paragrafoelenco"/>
        <w:spacing w:line="240" w:lineRule="auto"/>
        <w:ind w:left="0"/>
        <w:jc w:val="both"/>
        <w:rPr>
          <w:rFonts w:ascii="Arial" w:eastAsia="Times New Roman" w:hAnsi="Arial" w:cs="Arial"/>
          <w:color w:val="000000"/>
          <w:lang w:eastAsia="it-IT"/>
        </w:rPr>
      </w:pPr>
      <w:r>
        <w:rPr>
          <w:rFonts w:ascii="Arial" w:eastAsia="Times New Roman" w:hAnsi="Arial" w:cs="Arial"/>
          <w:color w:val="000000"/>
          <w:lang w:eastAsia="it-IT"/>
        </w:rPr>
        <w:t>La tariffa oraria indicata dai professionisti nella Manifestazione di Interesse presentata al Consorzio per l’erogazione delle prestazioni integrative dovrà rientrare all’interno del range dei costi minimi e massimi, definiti a livello nazionale. Per ciascuna prestazione deve essere indicato il costo della prestazione con la distinzione tra quelle effettuate al domicilio o in studio, così come riportato nella tabella seguente:</w:t>
      </w:r>
    </w:p>
    <w:tbl>
      <w:tblPr>
        <w:tblW w:w="9171" w:type="dxa"/>
        <w:tblInd w:w="284" w:type="dxa"/>
        <w:tblCellMar>
          <w:left w:w="70" w:type="dxa"/>
          <w:right w:w="70" w:type="dxa"/>
        </w:tblCellMar>
        <w:tblLook w:val="04A0" w:firstRow="1" w:lastRow="0" w:firstColumn="1" w:lastColumn="0" w:noHBand="0" w:noVBand="1"/>
      </w:tblPr>
      <w:tblGrid>
        <w:gridCol w:w="4394"/>
        <w:gridCol w:w="1276"/>
        <w:gridCol w:w="1134"/>
        <w:gridCol w:w="1134"/>
        <w:gridCol w:w="1233"/>
      </w:tblGrid>
      <w:tr w:rsidR="00E925F0" w:rsidRPr="008F25B9" w14:paraId="1180D942" w14:textId="77777777" w:rsidTr="00AF0E34">
        <w:trPr>
          <w:trHeight w:val="690"/>
        </w:trPr>
        <w:tc>
          <w:tcPr>
            <w:tcW w:w="4394" w:type="dxa"/>
            <w:tcBorders>
              <w:top w:val="nil"/>
              <w:left w:val="nil"/>
              <w:bottom w:val="nil"/>
              <w:right w:val="nil"/>
            </w:tcBorders>
            <w:noWrap/>
            <w:vAlign w:val="bottom"/>
            <w:hideMark/>
          </w:tcPr>
          <w:p w14:paraId="6BF70DEE" w14:textId="77777777" w:rsidR="00E925F0" w:rsidRPr="008F25B9" w:rsidRDefault="00E925F0" w:rsidP="00AF0E34">
            <w:pPr>
              <w:rPr>
                <w:sz w:val="24"/>
                <w:szCs w:val="24"/>
              </w:rPr>
            </w:pPr>
          </w:p>
        </w:tc>
        <w:tc>
          <w:tcPr>
            <w:tcW w:w="2410" w:type="dxa"/>
            <w:gridSpan w:val="2"/>
            <w:tcBorders>
              <w:top w:val="single" w:sz="4" w:space="0" w:color="auto"/>
              <w:left w:val="single" w:sz="4" w:space="0" w:color="auto"/>
              <w:bottom w:val="single" w:sz="4" w:space="0" w:color="auto"/>
              <w:right w:val="single" w:sz="4" w:space="0" w:color="auto"/>
            </w:tcBorders>
            <w:noWrap/>
            <w:vAlign w:val="center"/>
            <w:hideMark/>
          </w:tcPr>
          <w:p w14:paraId="7FDE4F21" w14:textId="77777777" w:rsidR="00E925F0" w:rsidRPr="008F25B9" w:rsidRDefault="00E925F0" w:rsidP="00AF0E34">
            <w:pPr>
              <w:jc w:val="center"/>
              <w:rPr>
                <w:rFonts w:ascii="Arial" w:hAnsi="Arial" w:cs="Arial"/>
                <w:b/>
                <w:bCs/>
                <w:color w:val="000000"/>
                <w:sz w:val="24"/>
                <w:szCs w:val="24"/>
              </w:rPr>
            </w:pPr>
            <w:r w:rsidRPr="008F25B9">
              <w:rPr>
                <w:rFonts w:ascii="Arial" w:hAnsi="Arial" w:cs="Arial"/>
                <w:b/>
                <w:bCs/>
                <w:color w:val="000000"/>
                <w:sz w:val="24"/>
                <w:szCs w:val="24"/>
              </w:rPr>
              <w:t>Costo</w:t>
            </w:r>
            <w:r>
              <w:rPr>
                <w:rFonts w:ascii="Arial" w:hAnsi="Arial" w:cs="Arial"/>
                <w:b/>
                <w:bCs/>
                <w:color w:val="000000"/>
                <w:sz w:val="24"/>
                <w:szCs w:val="24"/>
              </w:rPr>
              <w:t xml:space="preserve"> Orario</w:t>
            </w:r>
            <w:r w:rsidRPr="008F25B9">
              <w:rPr>
                <w:rFonts w:ascii="Arial" w:hAnsi="Arial" w:cs="Arial"/>
                <w:b/>
                <w:bCs/>
                <w:color w:val="000000"/>
                <w:sz w:val="24"/>
                <w:szCs w:val="24"/>
              </w:rPr>
              <w:t xml:space="preserve"> Prestazione in Studio</w:t>
            </w:r>
          </w:p>
        </w:tc>
        <w:tc>
          <w:tcPr>
            <w:tcW w:w="2367" w:type="dxa"/>
            <w:gridSpan w:val="2"/>
            <w:tcBorders>
              <w:top w:val="single" w:sz="4" w:space="0" w:color="auto"/>
              <w:left w:val="nil"/>
              <w:bottom w:val="single" w:sz="4" w:space="0" w:color="auto"/>
              <w:right w:val="single" w:sz="4" w:space="0" w:color="auto"/>
            </w:tcBorders>
            <w:noWrap/>
            <w:vAlign w:val="center"/>
            <w:hideMark/>
          </w:tcPr>
          <w:p w14:paraId="0E8EA5F1" w14:textId="77777777" w:rsidR="00E925F0" w:rsidRPr="008F25B9" w:rsidRDefault="00E925F0" w:rsidP="00AF0E34">
            <w:pPr>
              <w:jc w:val="center"/>
              <w:rPr>
                <w:rFonts w:ascii="Arial" w:hAnsi="Arial" w:cs="Arial"/>
                <w:b/>
                <w:bCs/>
                <w:color w:val="000000"/>
                <w:sz w:val="24"/>
                <w:szCs w:val="24"/>
              </w:rPr>
            </w:pPr>
            <w:r w:rsidRPr="008F25B9">
              <w:rPr>
                <w:rFonts w:ascii="Arial" w:hAnsi="Arial" w:cs="Arial"/>
                <w:b/>
                <w:bCs/>
                <w:color w:val="000000"/>
                <w:sz w:val="24"/>
                <w:szCs w:val="24"/>
              </w:rPr>
              <w:t xml:space="preserve">Costo </w:t>
            </w:r>
            <w:r>
              <w:rPr>
                <w:rFonts w:ascii="Arial" w:hAnsi="Arial" w:cs="Arial"/>
                <w:b/>
                <w:bCs/>
                <w:color w:val="000000"/>
                <w:sz w:val="24"/>
                <w:szCs w:val="24"/>
              </w:rPr>
              <w:t xml:space="preserve">Orario </w:t>
            </w:r>
            <w:r w:rsidRPr="008F25B9">
              <w:rPr>
                <w:rFonts w:ascii="Arial" w:hAnsi="Arial" w:cs="Arial"/>
                <w:b/>
                <w:bCs/>
                <w:color w:val="000000"/>
                <w:sz w:val="24"/>
                <w:szCs w:val="24"/>
              </w:rPr>
              <w:t>Prestazione Domiciliare</w:t>
            </w:r>
          </w:p>
        </w:tc>
      </w:tr>
      <w:tr w:rsidR="00E925F0" w:rsidRPr="008F25B9" w14:paraId="6BCF5ACF" w14:textId="77777777" w:rsidTr="00AF0E34">
        <w:trPr>
          <w:trHeight w:val="402"/>
        </w:trPr>
        <w:tc>
          <w:tcPr>
            <w:tcW w:w="4394" w:type="dxa"/>
            <w:tcBorders>
              <w:top w:val="single" w:sz="4" w:space="0" w:color="auto"/>
              <w:left w:val="single" w:sz="4" w:space="0" w:color="auto"/>
              <w:bottom w:val="single" w:sz="4" w:space="0" w:color="auto"/>
              <w:right w:val="single" w:sz="4" w:space="0" w:color="auto"/>
            </w:tcBorders>
            <w:noWrap/>
            <w:vAlign w:val="center"/>
            <w:hideMark/>
          </w:tcPr>
          <w:p w14:paraId="171B7020" w14:textId="77777777" w:rsidR="00E925F0" w:rsidRPr="008F25B9" w:rsidRDefault="00E925F0" w:rsidP="00AF0E34">
            <w:pPr>
              <w:rPr>
                <w:rFonts w:ascii="Arial" w:hAnsi="Arial" w:cs="Arial"/>
                <w:b/>
                <w:bCs/>
                <w:color w:val="000000"/>
                <w:sz w:val="24"/>
                <w:szCs w:val="24"/>
              </w:rPr>
            </w:pPr>
            <w:r>
              <w:rPr>
                <w:rFonts w:ascii="Arial" w:hAnsi="Arial" w:cs="Arial"/>
                <w:b/>
                <w:bCs/>
                <w:color w:val="000000"/>
                <w:sz w:val="24"/>
                <w:szCs w:val="24"/>
              </w:rPr>
              <w:t>Professionista per prestazioni integrative</w:t>
            </w:r>
          </w:p>
        </w:tc>
        <w:tc>
          <w:tcPr>
            <w:tcW w:w="1276" w:type="dxa"/>
            <w:tcBorders>
              <w:top w:val="nil"/>
              <w:left w:val="nil"/>
              <w:bottom w:val="single" w:sz="4" w:space="0" w:color="auto"/>
              <w:right w:val="single" w:sz="4" w:space="0" w:color="auto"/>
            </w:tcBorders>
            <w:noWrap/>
            <w:vAlign w:val="center"/>
            <w:hideMark/>
          </w:tcPr>
          <w:p w14:paraId="12A9497B" w14:textId="77777777" w:rsidR="00E925F0" w:rsidRPr="008F25B9" w:rsidRDefault="00E925F0" w:rsidP="00AF0E34">
            <w:pPr>
              <w:jc w:val="center"/>
              <w:rPr>
                <w:rFonts w:ascii="Arial" w:hAnsi="Arial" w:cs="Arial"/>
                <w:b/>
                <w:bCs/>
                <w:color w:val="000000"/>
                <w:sz w:val="24"/>
                <w:szCs w:val="24"/>
              </w:rPr>
            </w:pPr>
            <w:r w:rsidRPr="008F25B9">
              <w:rPr>
                <w:rFonts w:ascii="Arial" w:hAnsi="Arial" w:cs="Arial"/>
                <w:b/>
                <w:bCs/>
                <w:color w:val="000000"/>
                <w:sz w:val="24"/>
                <w:szCs w:val="24"/>
              </w:rPr>
              <w:t>Min</w:t>
            </w:r>
          </w:p>
        </w:tc>
        <w:tc>
          <w:tcPr>
            <w:tcW w:w="1134" w:type="dxa"/>
            <w:tcBorders>
              <w:top w:val="nil"/>
              <w:left w:val="nil"/>
              <w:bottom w:val="single" w:sz="4" w:space="0" w:color="auto"/>
              <w:right w:val="single" w:sz="4" w:space="0" w:color="auto"/>
            </w:tcBorders>
            <w:noWrap/>
            <w:vAlign w:val="center"/>
            <w:hideMark/>
          </w:tcPr>
          <w:p w14:paraId="03749C99" w14:textId="77777777" w:rsidR="00E925F0" w:rsidRPr="008F25B9" w:rsidRDefault="00E925F0" w:rsidP="00AF0E34">
            <w:pPr>
              <w:jc w:val="center"/>
              <w:rPr>
                <w:rFonts w:ascii="Arial" w:hAnsi="Arial" w:cs="Arial"/>
                <w:b/>
                <w:bCs/>
                <w:color w:val="000000"/>
                <w:sz w:val="24"/>
                <w:szCs w:val="24"/>
              </w:rPr>
            </w:pPr>
            <w:r w:rsidRPr="008F25B9">
              <w:rPr>
                <w:rFonts w:ascii="Arial" w:hAnsi="Arial" w:cs="Arial"/>
                <w:b/>
                <w:bCs/>
                <w:color w:val="000000"/>
                <w:sz w:val="24"/>
                <w:szCs w:val="24"/>
              </w:rPr>
              <w:t>Max</w:t>
            </w:r>
          </w:p>
        </w:tc>
        <w:tc>
          <w:tcPr>
            <w:tcW w:w="1134" w:type="dxa"/>
            <w:tcBorders>
              <w:top w:val="nil"/>
              <w:left w:val="nil"/>
              <w:bottom w:val="single" w:sz="4" w:space="0" w:color="auto"/>
              <w:right w:val="single" w:sz="4" w:space="0" w:color="auto"/>
            </w:tcBorders>
            <w:noWrap/>
            <w:vAlign w:val="center"/>
            <w:hideMark/>
          </w:tcPr>
          <w:p w14:paraId="2BA853CE" w14:textId="77777777" w:rsidR="00E925F0" w:rsidRPr="008F25B9" w:rsidRDefault="00E925F0" w:rsidP="00AF0E34">
            <w:pPr>
              <w:jc w:val="center"/>
              <w:rPr>
                <w:rFonts w:ascii="Arial" w:hAnsi="Arial" w:cs="Arial"/>
                <w:b/>
                <w:bCs/>
                <w:color w:val="000000"/>
                <w:sz w:val="24"/>
                <w:szCs w:val="24"/>
              </w:rPr>
            </w:pPr>
            <w:r w:rsidRPr="008F25B9">
              <w:rPr>
                <w:rFonts w:ascii="Arial" w:hAnsi="Arial" w:cs="Arial"/>
                <w:b/>
                <w:bCs/>
                <w:color w:val="000000"/>
                <w:sz w:val="24"/>
                <w:szCs w:val="24"/>
              </w:rPr>
              <w:t>Min</w:t>
            </w:r>
          </w:p>
        </w:tc>
        <w:tc>
          <w:tcPr>
            <w:tcW w:w="1233" w:type="dxa"/>
            <w:tcBorders>
              <w:top w:val="nil"/>
              <w:left w:val="nil"/>
              <w:bottom w:val="single" w:sz="4" w:space="0" w:color="auto"/>
              <w:right w:val="single" w:sz="4" w:space="0" w:color="auto"/>
            </w:tcBorders>
            <w:noWrap/>
            <w:vAlign w:val="center"/>
            <w:hideMark/>
          </w:tcPr>
          <w:p w14:paraId="73A3BE7B" w14:textId="77777777" w:rsidR="00E925F0" w:rsidRPr="008F25B9" w:rsidRDefault="00E925F0" w:rsidP="00AF0E34">
            <w:pPr>
              <w:jc w:val="center"/>
              <w:rPr>
                <w:rFonts w:ascii="Arial" w:hAnsi="Arial" w:cs="Arial"/>
                <w:b/>
                <w:bCs/>
                <w:color w:val="000000"/>
                <w:sz w:val="24"/>
                <w:szCs w:val="24"/>
              </w:rPr>
            </w:pPr>
            <w:r w:rsidRPr="008F25B9">
              <w:rPr>
                <w:rFonts w:ascii="Arial" w:hAnsi="Arial" w:cs="Arial"/>
                <w:b/>
                <w:bCs/>
                <w:color w:val="000000"/>
                <w:sz w:val="24"/>
                <w:szCs w:val="24"/>
              </w:rPr>
              <w:t>Max</w:t>
            </w:r>
          </w:p>
        </w:tc>
      </w:tr>
      <w:tr w:rsidR="00E925F0" w:rsidRPr="008F25B9" w14:paraId="5ED1A6CF" w14:textId="77777777" w:rsidTr="00AF0E34">
        <w:trPr>
          <w:trHeight w:val="374"/>
        </w:trPr>
        <w:tc>
          <w:tcPr>
            <w:tcW w:w="4394" w:type="dxa"/>
            <w:tcBorders>
              <w:top w:val="nil"/>
              <w:left w:val="single" w:sz="4" w:space="0" w:color="auto"/>
              <w:bottom w:val="single" w:sz="4" w:space="0" w:color="auto"/>
              <w:right w:val="single" w:sz="4" w:space="0" w:color="auto"/>
            </w:tcBorders>
            <w:vAlign w:val="center"/>
            <w:hideMark/>
          </w:tcPr>
          <w:p w14:paraId="0CDBA738" w14:textId="77777777" w:rsidR="00E925F0" w:rsidRPr="008F25B9" w:rsidRDefault="00E925F0" w:rsidP="00AF0E34">
            <w:pPr>
              <w:rPr>
                <w:rFonts w:ascii="Arial" w:hAnsi="Arial" w:cs="Arial"/>
                <w:color w:val="000000"/>
                <w:sz w:val="24"/>
                <w:szCs w:val="24"/>
              </w:rPr>
            </w:pPr>
            <w:r w:rsidRPr="008F25B9">
              <w:rPr>
                <w:rFonts w:ascii="Arial" w:hAnsi="Arial" w:cs="Arial"/>
                <w:color w:val="000000"/>
                <w:sz w:val="24"/>
                <w:szCs w:val="24"/>
              </w:rPr>
              <w:t>Terapista occupazionale</w:t>
            </w:r>
          </w:p>
        </w:tc>
        <w:tc>
          <w:tcPr>
            <w:tcW w:w="1276" w:type="dxa"/>
            <w:tcBorders>
              <w:top w:val="nil"/>
              <w:left w:val="nil"/>
              <w:bottom w:val="single" w:sz="4" w:space="0" w:color="auto"/>
              <w:right w:val="single" w:sz="4" w:space="0" w:color="auto"/>
            </w:tcBorders>
            <w:noWrap/>
            <w:vAlign w:val="center"/>
            <w:hideMark/>
          </w:tcPr>
          <w:p w14:paraId="61AAD819"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31,55 €</w:t>
            </w:r>
          </w:p>
        </w:tc>
        <w:tc>
          <w:tcPr>
            <w:tcW w:w="1134" w:type="dxa"/>
            <w:tcBorders>
              <w:top w:val="nil"/>
              <w:left w:val="nil"/>
              <w:bottom w:val="single" w:sz="4" w:space="0" w:color="auto"/>
              <w:right w:val="single" w:sz="4" w:space="0" w:color="auto"/>
            </w:tcBorders>
            <w:noWrap/>
            <w:vAlign w:val="center"/>
            <w:hideMark/>
          </w:tcPr>
          <w:p w14:paraId="72311F3B"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58,59 €</w:t>
            </w:r>
          </w:p>
        </w:tc>
        <w:tc>
          <w:tcPr>
            <w:tcW w:w="1134" w:type="dxa"/>
            <w:tcBorders>
              <w:top w:val="nil"/>
              <w:left w:val="nil"/>
              <w:bottom w:val="single" w:sz="4" w:space="0" w:color="auto"/>
              <w:right w:val="single" w:sz="4" w:space="0" w:color="auto"/>
            </w:tcBorders>
            <w:noWrap/>
            <w:vAlign w:val="center"/>
            <w:hideMark/>
          </w:tcPr>
          <w:p w14:paraId="618806B4"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30,21 €</w:t>
            </w:r>
          </w:p>
        </w:tc>
        <w:tc>
          <w:tcPr>
            <w:tcW w:w="1233" w:type="dxa"/>
            <w:tcBorders>
              <w:top w:val="nil"/>
              <w:left w:val="nil"/>
              <w:bottom w:val="single" w:sz="4" w:space="0" w:color="auto"/>
              <w:right w:val="single" w:sz="4" w:space="0" w:color="auto"/>
            </w:tcBorders>
            <w:noWrap/>
            <w:vAlign w:val="center"/>
            <w:hideMark/>
          </w:tcPr>
          <w:p w14:paraId="3A76135D"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56,11 €</w:t>
            </w:r>
          </w:p>
        </w:tc>
      </w:tr>
      <w:tr w:rsidR="00E925F0" w:rsidRPr="008F25B9" w14:paraId="1550F3A4" w14:textId="77777777" w:rsidTr="00AF0E34">
        <w:trPr>
          <w:trHeight w:val="517"/>
        </w:trPr>
        <w:tc>
          <w:tcPr>
            <w:tcW w:w="4394" w:type="dxa"/>
            <w:tcBorders>
              <w:top w:val="nil"/>
              <w:left w:val="single" w:sz="4" w:space="0" w:color="auto"/>
              <w:bottom w:val="single" w:sz="4" w:space="0" w:color="auto"/>
              <w:right w:val="single" w:sz="4" w:space="0" w:color="auto"/>
            </w:tcBorders>
            <w:vAlign w:val="center"/>
            <w:hideMark/>
          </w:tcPr>
          <w:p w14:paraId="2BF92CBD" w14:textId="77777777" w:rsidR="00E925F0" w:rsidRPr="008F25B9" w:rsidRDefault="00E925F0" w:rsidP="00AF0E34">
            <w:pPr>
              <w:rPr>
                <w:rFonts w:ascii="Arial" w:hAnsi="Arial" w:cs="Arial"/>
                <w:color w:val="000000"/>
                <w:sz w:val="24"/>
                <w:szCs w:val="24"/>
              </w:rPr>
            </w:pPr>
            <w:r w:rsidRPr="008F25B9">
              <w:rPr>
                <w:rFonts w:ascii="Arial" w:hAnsi="Arial" w:cs="Arial"/>
                <w:color w:val="000000"/>
                <w:sz w:val="24"/>
                <w:szCs w:val="24"/>
              </w:rPr>
              <w:t>Terapista della neuro e psicomotricità dell'età evolutiva</w:t>
            </w:r>
          </w:p>
        </w:tc>
        <w:tc>
          <w:tcPr>
            <w:tcW w:w="1276" w:type="dxa"/>
            <w:tcBorders>
              <w:top w:val="nil"/>
              <w:left w:val="nil"/>
              <w:bottom w:val="single" w:sz="4" w:space="0" w:color="auto"/>
              <w:right w:val="single" w:sz="4" w:space="0" w:color="auto"/>
            </w:tcBorders>
            <w:noWrap/>
            <w:vAlign w:val="center"/>
            <w:hideMark/>
          </w:tcPr>
          <w:p w14:paraId="11362AD3"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32,12 €</w:t>
            </w:r>
          </w:p>
        </w:tc>
        <w:tc>
          <w:tcPr>
            <w:tcW w:w="1134" w:type="dxa"/>
            <w:tcBorders>
              <w:top w:val="nil"/>
              <w:left w:val="nil"/>
              <w:bottom w:val="single" w:sz="4" w:space="0" w:color="auto"/>
              <w:right w:val="single" w:sz="4" w:space="0" w:color="auto"/>
            </w:tcBorders>
            <w:noWrap/>
            <w:vAlign w:val="center"/>
            <w:hideMark/>
          </w:tcPr>
          <w:p w14:paraId="6615A429"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59,66 €</w:t>
            </w:r>
          </w:p>
        </w:tc>
        <w:tc>
          <w:tcPr>
            <w:tcW w:w="1134" w:type="dxa"/>
            <w:tcBorders>
              <w:top w:val="nil"/>
              <w:left w:val="nil"/>
              <w:bottom w:val="single" w:sz="4" w:space="0" w:color="auto"/>
              <w:right w:val="single" w:sz="4" w:space="0" w:color="auto"/>
            </w:tcBorders>
            <w:noWrap/>
            <w:vAlign w:val="center"/>
            <w:hideMark/>
          </w:tcPr>
          <w:p w14:paraId="6747ABFB"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31,98 €</w:t>
            </w:r>
          </w:p>
        </w:tc>
        <w:tc>
          <w:tcPr>
            <w:tcW w:w="1233" w:type="dxa"/>
            <w:tcBorders>
              <w:top w:val="nil"/>
              <w:left w:val="nil"/>
              <w:bottom w:val="single" w:sz="4" w:space="0" w:color="auto"/>
              <w:right w:val="single" w:sz="4" w:space="0" w:color="auto"/>
            </w:tcBorders>
            <w:noWrap/>
            <w:vAlign w:val="center"/>
            <w:hideMark/>
          </w:tcPr>
          <w:p w14:paraId="439DBC63"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59,40 €</w:t>
            </w:r>
          </w:p>
        </w:tc>
      </w:tr>
      <w:tr w:rsidR="00E925F0" w:rsidRPr="008F25B9" w14:paraId="1F832E9B" w14:textId="77777777" w:rsidTr="00AF0E34">
        <w:trPr>
          <w:trHeight w:val="323"/>
        </w:trPr>
        <w:tc>
          <w:tcPr>
            <w:tcW w:w="4394" w:type="dxa"/>
            <w:tcBorders>
              <w:top w:val="nil"/>
              <w:left w:val="single" w:sz="4" w:space="0" w:color="auto"/>
              <w:bottom w:val="single" w:sz="4" w:space="0" w:color="auto"/>
              <w:right w:val="single" w:sz="4" w:space="0" w:color="auto"/>
            </w:tcBorders>
            <w:vAlign w:val="center"/>
            <w:hideMark/>
          </w:tcPr>
          <w:p w14:paraId="5D9F8D9A" w14:textId="77777777" w:rsidR="00E925F0" w:rsidRPr="008F25B9" w:rsidRDefault="00E925F0" w:rsidP="00AF0E34">
            <w:pPr>
              <w:rPr>
                <w:rFonts w:ascii="Arial" w:hAnsi="Arial" w:cs="Arial"/>
                <w:color w:val="000000"/>
                <w:sz w:val="24"/>
                <w:szCs w:val="24"/>
              </w:rPr>
            </w:pPr>
            <w:r w:rsidRPr="008F25B9">
              <w:rPr>
                <w:rFonts w:ascii="Arial" w:hAnsi="Arial" w:cs="Arial"/>
                <w:color w:val="000000"/>
                <w:sz w:val="24"/>
                <w:szCs w:val="24"/>
              </w:rPr>
              <w:t>Psicologo Psicoterapeuta</w:t>
            </w:r>
          </w:p>
        </w:tc>
        <w:tc>
          <w:tcPr>
            <w:tcW w:w="1276" w:type="dxa"/>
            <w:tcBorders>
              <w:top w:val="nil"/>
              <w:left w:val="nil"/>
              <w:bottom w:val="single" w:sz="4" w:space="0" w:color="auto"/>
              <w:right w:val="single" w:sz="4" w:space="0" w:color="auto"/>
            </w:tcBorders>
            <w:noWrap/>
            <w:vAlign w:val="center"/>
            <w:hideMark/>
          </w:tcPr>
          <w:p w14:paraId="4D084189"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39,13 €</w:t>
            </w:r>
          </w:p>
        </w:tc>
        <w:tc>
          <w:tcPr>
            <w:tcW w:w="1134" w:type="dxa"/>
            <w:tcBorders>
              <w:top w:val="nil"/>
              <w:left w:val="nil"/>
              <w:bottom w:val="single" w:sz="4" w:space="0" w:color="auto"/>
              <w:right w:val="single" w:sz="4" w:space="0" w:color="auto"/>
            </w:tcBorders>
            <w:noWrap/>
            <w:vAlign w:val="center"/>
            <w:hideMark/>
          </w:tcPr>
          <w:p w14:paraId="50C6F085"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72,67 €</w:t>
            </w:r>
          </w:p>
        </w:tc>
        <w:tc>
          <w:tcPr>
            <w:tcW w:w="1134" w:type="dxa"/>
            <w:tcBorders>
              <w:top w:val="nil"/>
              <w:left w:val="nil"/>
              <w:bottom w:val="single" w:sz="4" w:space="0" w:color="auto"/>
              <w:right w:val="single" w:sz="4" w:space="0" w:color="auto"/>
            </w:tcBorders>
            <w:noWrap/>
            <w:vAlign w:val="center"/>
            <w:hideMark/>
          </w:tcPr>
          <w:p w14:paraId="7B0610A7"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39,34 €</w:t>
            </w:r>
          </w:p>
        </w:tc>
        <w:tc>
          <w:tcPr>
            <w:tcW w:w="1233" w:type="dxa"/>
            <w:tcBorders>
              <w:top w:val="nil"/>
              <w:left w:val="nil"/>
              <w:bottom w:val="single" w:sz="4" w:space="0" w:color="auto"/>
              <w:right w:val="single" w:sz="4" w:space="0" w:color="auto"/>
            </w:tcBorders>
            <w:noWrap/>
            <w:vAlign w:val="center"/>
            <w:hideMark/>
          </w:tcPr>
          <w:p w14:paraId="32B9DDEA"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73,06 €</w:t>
            </w:r>
          </w:p>
        </w:tc>
      </w:tr>
      <w:tr w:rsidR="00E925F0" w:rsidRPr="008F25B9" w14:paraId="0DD6BD80" w14:textId="77777777" w:rsidTr="00AF0E34">
        <w:trPr>
          <w:trHeight w:val="374"/>
        </w:trPr>
        <w:tc>
          <w:tcPr>
            <w:tcW w:w="4394" w:type="dxa"/>
            <w:tcBorders>
              <w:top w:val="nil"/>
              <w:left w:val="single" w:sz="4" w:space="0" w:color="auto"/>
              <w:bottom w:val="single" w:sz="4" w:space="0" w:color="auto"/>
              <w:right w:val="single" w:sz="4" w:space="0" w:color="auto"/>
            </w:tcBorders>
            <w:vAlign w:val="center"/>
            <w:hideMark/>
          </w:tcPr>
          <w:p w14:paraId="069FA68F" w14:textId="77777777" w:rsidR="00E925F0" w:rsidRPr="008F25B9" w:rsidRDefault="00E925F0" w:rsidP="00AF0E34">
            <w:pPr>
              <w:rPr>
                <w:rFonts w:ascii="Arial" w:hAnsi="Arial" w:cs="Arial"/>
                <w:color w:val="000000"/>
                <w:sz w:val="24"/>
                <w:szCs w:val="24"/>
              </w:rPr>
            </w:pPr>
            <w:r w:rsidRPr="008F25B9">
              <w:rPr>
                <w:rFonts w:ascii="Arial" w:hAnsi="Arial" w:cs="Arial"/>
                <w:color w:val="000000"/>
                <w:sz w:val="24"/>
                <w:szCs w:val="24"/>
              </w:rPr>
              <w:t>Fisioterapista</w:t>
            </w:r>
          </w:p>
        </w:tc>
        <w:tc>
          <w:tcPr>
            <w:tcW w:w="1276" w:type="dxa"/>
            <w:tcBorders>
              <w:top w:val="nil"/>
              <w:left w:val="nil"/>
              <w:bottom w:val="single" w:sz="4" w:space="0" w:color="auto"/>
              <w:right w:val="single" w:sz="4" w:space="0" w:color="auto"/>
            </w:tcBorders>
            <w:noWrap/>
            <w:vAlign w:val="center"/>
            <w:hideMark/>
          </w:tcPr>
          <w:p w14:paraId="35C582E8"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31,8</w:t>
            </w:r>
            <w:r>
              <w:rPr>
                <w:rFonts w:ascii="Arial" w:hAnsi="Arial" w:cs="Arial"/>
                <w:color w:val="000000"/>
                <w:sz w:val="24"/>
                <w:szCs w:val="24"/>
              </w:rPr>
              <w:t>9</w:t>
            </w:r>
            <w:r w:rsidRPr="008F25B9">
              <w:rPr>
                <w:rFonts w:ascii="Arial" w:hAnsi="Arial" w:cs="Arial"/>
                <w:color w:val="000000"/>
                <w:sz w:val="24"/>
                <w:szCs w:val="24"/>
              </w:rPr>
              <w:t xml:space="preserve"> €</w:t>
            </w:r>
          </w:p>
        </w:tc>
        <w:tc>
          <w:tcPr>
            <w:tcW w:w="1134" w:type="dxa"/>
            <w:tcBorders>
              <w:top w:val="nil"/>
              <w:left w:val="nil"/>
              <w:bottom w:val="single" w:sz="4" w:space="0" w:color="auto"/>
              <w:right w:val="single" w:sz="4" w:space="0" w:color="auto"/>
            </w:tcBorders>
            <w:noWrap/>
            <w:vAlign w:val="center"/>
            <w:hideMark/>
          </w:tcPr>
          <w:p w14:paraId="753BD8A4"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59,23 €</w:t>
            </w:r>
          </w:p>
        </w:tc>
        <w:tc>
          <w:tcPr>
            <w:tcW w:w="1134" w:type="dxa"/>
            <w:tcBorders>
              <w:top w:val="nil"/>
              <w:left w:val="nil"/>
              <w:bottom w:val="single" w:sz="4" w:space="0" w:color="auto"/>
              <w:right w:val="single" w:sz="4" w:space="0" w:color="auto"/>
            </w:tcBorders>
            <w:noWrap/>
            <w:vAlign w:val="center"/>
            <w:hideMark/>
          </w:tcPr>
          <w:p w14:paraId="13F30E08"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31,94 €</w:t>
            </w:r>
          </w:p>
        </w:tc>
        <w:tc>
          <w:tcPr>
            <w:tcW w:w="1233" w:type="dxa"/>
            <w:tcBorders>
              <w:top w:val="nil"/>
              <w:left w:val="nil"/>
              <w:bottom w:val="single" w:sz="4" w:space="0" w:color="auto"/>
              <w:right w:val="single" w:sz="4" w:space="0" w:color="auto"/>
            </w:tcBorders>
            <w:noWrap/>
            <w:vAlign w:val="center"/>
            <w:hideMark/>
          </w:tcPr>
          <w:p w14:paraId="6E6E0585"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59,32 €</w:t>
            </w:r>
          </w:p>
        </w:tc>
      </w:tr>
      <w:tr w:rsidR="00E925F0" w:rsidRPr="008F25B9" w14:paraId="40C1847F" w14:textId="77777777" w:rsidTr="00AF0E34">
        <w:trPr>
          <w:trHeight w:val="400"/>
        </w:trPr>
        <w:tc>
          <w:tcPr>
            <w:tcW w:w="4394" w:type="dxa"/>
            <w:tcBorders>
              <w:top w:val="nil"/>
              <w:left w:val="single" w:sz="4" w:space="0" w:color="auto"/>
              <w:bottom w:val="single" w:sz="4" w:space="0" w:color="auto"/>
              <w:right w:val="single" w:sz="4" w:space="0" w:color="auto"/>
            </w:tcBorders>
            <w:vAlign w:val="center"/>
            <w:hideMark/>
          </w:tcPr>
          <w:p w14:paraId="0230867C" w14:textId="77777777" w:rsidR="00E925F0" w:rsidRPr="008F25B9" w:rsidRDefault="00E925F0" w:rsidP="00AF0E34">
            <w:pPr>
              <w:rPr>
                <w:rFonts w:ascii="Arial" w:hAnsi="Arial" w:cs="Arial"/>
                <w:color w:val="000000"/>
                <w:sz w:val="24"/>
                <w:szCs w:val="24"/>
              </w:rPr>
            </w:pPr>
            <w:r w:rsidRPr="008F25B9">
              <w:rPr>
                <w:rFonts w:ascii="Arial" w:hAnsi="Arial" w:cs="Arial"/>
                <w:color w:val="000000"/>
                <w:sz w:val="24"/>
                <w:szCs w:val="24"/>
              </w:rPr>
              <w:t>Logopedista</w:t>
            </w:r>
          </w:p>
        </w:tc>
        <w:tc>
          <w:tcPr>
            <w:tcW w:w="1276" w:type="dxa"/>
            <w:tcBorders>
              <w:top w:val="nil"/>
              <w:left w:val="nil"/>
              <w:bottom w:val="single" w:sz="4" w:space="0" w:color="auto"/>
              <w:right w:val="single" w:sz="4" w:space="0" w:color="auto"/>
            </w:tcBorders>
            <w:noWrap/>
            <w:vAlign w:val="center"/>
            <w:hideMark/>
          </w:tcPr>
          <w:p w14:paraId="1AA3F241"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33,22 €</w:t>
            </w:r>
          </w:p>
        </w:tc>
        <w:tc>
          <w:tcPr>
            <w:tcW w:w="1134" w:type="dxa"/>
            <w:tcBorders>
              <w:top w:val="nil"/>
              <w:left w:val="nil"/>
              <w:bottom w:val="single" w:sz="4" w:space="0" w:color="auto"/>
              <w:right w:val="single" w:sz="4" w:space="0" w:color="auto"/>
            </w:tcBorders>
            <w:noWrap/>
            <w:vAlign w:val="center"/>
            <w:hideMark/>
          </w:tcPr>
          <w:p w14:paraId="1E916BBA"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61,69 €</w:t>
            </w:r>
          </w:p>
        </w:tc>
        <w:tc>
          <w:tcPr>
            <w:tcW w:w="1134" w:type="dxa"/>
            <w:tcBorders>
              <w:top w:val="nil"/>
              <w:left w:val="nil"/>
              <w:bottom w:val="single" w:sz="4" w:space="0" w:color="auto"/>
              <w:right w:val="single" w:sz="4" w:space="0" w:color="auto"/>
            </w:tcBorders>
            <w:noWrap/>
            <w:vAlign w:val="center"/>
            <w:hideMark/>
          </w:tcPr>
          <w:p w14:paraId="4BDE8D52"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34,05 €</w:t>
            </w:r>
          </w:p>
        </w:tc>
        <w:tc>
          <w:tcPr>
            <w:tcW w:w="1233" w:type="dxa"/>
            <w:tcBorders>
              <w:top w:val="nil"/>
              <w:left w:val="nil"/>
              <w:bottom w:val="single" w:sz="4" w:space="0" w:color="auto"/>
              <w:right w:val="single" w:sz="4" w:space="0" w:color="auto"/>
            </w:tcBorders>
            <w:noWrap/>
            <w:vAlign w:val="center"/>
            <w:hideMark/>
          </w:tcPr>
          <w:p w14:paraId="33E058F5"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63,23 €</w:t>
            </w:r>
          </w:p>
        </w:tc>
      </w:tr>
      <w:tr w:rsidR="00E925F0" w:rsidRPr="008F25B9" w14:paraId="13703C41" w14:textId="77777777" w:rsidTr="00AF0E34">
        <w:trPr>
          <w:trHeight w:val="387"/>
        </w:trPr>
        <w:tc>
          <w:tcPr>
            <w:tcW w:w="4394" w:type="dxa"/>
            <w:tcBorders>
              <w:top w:val="nil"/>
              <w:left w:val="single" w:sz="4" w:space="0" w:color="auto"/>
              <w:bottom w:val="single" w:sz="4" w:space="0" w:color="auto"/>
              <w:right w:val="single" w:sz="4" w:space="0" w:color="auto"/>
            </w:tcBorders>
            <w:vAlign w:val="center"/>
            <w:hideMark/>
          </w:tcPr>
          <w:p w14:paraId="5B04DFA4" w14:textId="77777777" w:rsidR="00E925F0" w:rsidRPr="008F25B9" w:rsidRDefault="00E925F0" w:rsidP="00AF0E34">
            <w:pPr>
              <w:rPr>
                <w:rFonts w:ascii="Arial" w:hAnsi="Arial" w:cs="Arial"/>
                <w:color w:val="000000"/>
                <w:sz w:val="24"/>
                <w:szCs w:val="24"/>
              </w:rPr>
            </w:pPr>
            <w:r w:rsidRPr="008F25B9">
              <w:rPr>
                <w:rFonts w:ascii="Arial" w:hAnsi="Arial" w:cs="Arial"/>
                <w:color w:val="000000"/>
                <w:sz w:val="24"/>
                <w:szCs w:val="24"/>
              </w:rPr>
              <w:t>Biolog</w:t>
            </w:r>
            <w:r>
              <w:rPr>
                <w:rFonts w:ascii="Arial" w:hAnsi="Arial" w:cs="Arial"/>
                <w:color w:val="000000"/>
                <w:sz w:val="24"/>
                <w:szCs w:val="24"/>
              </w:rPr>
              <w:t>i</w:t>
            </w:r>
            <w:r w:rsidRPr="008F25B9">
              <w:rPr>
                <w:rFonts w:ascii="Arial" w:hAnsi="Arial" w:cs="Arial"/>
                <w:color w:val="000000"/>
                <w:sz w:val="24"/>
                <w:szCs w:val="24"/>
              </w:rPr>
              <w:t>a Nutrizionale</w:t>
            </w:r>
          </w:p>
        </w:tc>
        <w:tc>
          <w:tcPr>
            <w:tcW w:w="1276" w:type="dxa"/>
            <w:tcBorders>
              <w:top w:val="nil"/>
              <w:left w:val="nil"/>
              <w:bottom w:val="single" w:sz="4" w:space="0" w:color="auto"/>
              <w:right w:val="single" w:sz="4" w:space="0" w:color="auto"/>
            </w:tcBorders>
            <w:noWrap/>
            <w:vAlign w:val="center"/>
            <w:hideMark/>
          </w:tcPr>
          <w:p w14:paraId="650478CF"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52,68 €</w:t>
            </w:r>
          </w:p>
        </w:tc>
        <w:tc>
          <w:tcPr>
            <w:tcW w:w="1134" w:type="dxa"/>
            <w:tcBorders>
              <w:top w:val="nil"/>
              <w:left w:val="nil"/>
              <w:bottom w:val="single" w:sz="4" w:space="0" w:color="auto"/>
              <w:right w:val="single" w:sz="4" w:space="0" w:color="auto"/>
            </w:tcBorders>
            <w:noWrap/>
            <w:vAlign w:val="center"/>
            <w:hideMark/>
          </w:tcPr>
          <w:p w14:paraId="779B7C0E"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97,84 €</w:t>
            </w:r>
          </w:p>
        </w:tc>
        <w:tc>
          <w:tcPr>
            <w:tcW w:w="1134" w:type="dxa"/>
            <w:tcBorders>
              <w:top w:val="nil"/>
              <w:left w:val="nil"/>
              <w:bottom w:val="single" w:sz="4" w:space="0" w:color="auto"/>
              <w:right w:val="single" w:sz="4" w:space="0" w:color="auto"/>
            </w:tcBorders>
            <w:noWrap/>
            <w:vAlign w:val="center"/>
            <w:hideMark/>
          </w:tcPr>
          <w:p w14:paraId="22F323A4"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51,94 €</w:t>
            </w:r>
          </w:p>
        </w:tc>
        <w:tc>
          <w:tcPr>
            <w:tcW w:w="1233" w:type="dxa"/>
            <w:tcBorders>
              <w:top w:val="nil"/>
              <w:left w:val="nil"/>
              <w:bottom w:val="single" w:sz="4" w:space="0" w:color="auto"/>
              <w:right w:val="single" w:sz="4" w:space="0" w:color="auto"/>
            </w:tcBorders>
            <w:noWrap/>
            <w:vAlign w:val="center"/>
            <w:hideMark/>
          </w:tcPr>
          <w:p w14:paraId="64AB1C79"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96,46 €</w:t>
            </w:r>
          </w:p>
        </w:tc>
      </w:tr>
      <w:tr w:rsidR="00E925F0" w:rsidRPr="008F25B9" w14:paraId="30399556" w14:textId="77777777" w:rsidTr="00AF0E34">
        <w:trPr>
          <w:trHeight w:val="775"/>
        </w:trPr>
        <w:tc>
          <w:tcPr>
            <w:tcW w:w="4394" w:type="dxa"/>
            <w:tcBorders>
              <w:top w:val="nil"/>
              <w:left w:val="single" w:sz="4" w:space="0" w:color="auto"/>
              <w:bottom w:val="single" w:sz="4" w:space="0" w:color="auto"/>
              <w:right w:val="single" w:sz="4" w:space="0" w:color="auto"/>
            </w:tcBorders>
            <w:vAlign w:val="center"/>
            <w:hideMark/>
          </w:tcPr>
          <w:p w14:paraId="53C44B79" w14:textId="77777777" w:rsidR="00E925F0" w:rsidRPr="008F25B9" w:rsidRDefault="00E925F0" w:rsidP="00AF0E34">
            <w:pPr>
              <w:rPr>
                <w:rFonts w:ascii="Arial" w:hAnsi="Arial" w:cs="Arial"/>
                <w:color w:val="000000"/>
                <w:sz w:val="24"/>
                <w:szCs w:val="24"/>
              </w:rPr>
            </w:pPr>
            <w:r w:rsidRPr="008F25B9">
              <w:rPr>
                <w:rFonts w:ascii="Arial" w:hAnsi="Arial" w:cs="Arial"/>
                <w:color w:val="000000"/>
                <w:sz w:val="24"/>
                <w:szCs w:val="24"/>
              </w:rPr>
              <w:t>Educatore professionale sociosanitario</w:t>
            </w:r>
            <w:r w:rsidRPr="008F25B9">
              <w:rPr>
                <w:rFonts w:ascii="Arial" w:hAnsi="Arial" w:cs="Arial"/>
                <w:color w:val="000000"/>
                <w:sz w:val="24"/>
                <w:szCs w:val="24"/>
              </w:rPr>
              <w:br/>
              <w:t>Educatore Professionale socio pedagogico</w:t>
            </w:r>
          </w:p>
        </w:tc>
        <w:tc>
          <w:tcPr>
            <w:tcW w:w="1276" w:type="dxa"/>
            <w:tcBorders>
              <w:top w:val="nil"/>
              <w:left w:val="nil"/>
              <w:bottom w:val="single" w:sz="4" w:space="0" w:color="auto"/>
              <w:right w:val="single" w:sz="4" w:space="0" w:color="auto"/>
            </w:tcBorders>
            <w:noWrap/>
            <w:vAlign w:val="center"/>
            <w:hideMark/>
          </w:tcPr>
          <w:p w14:paraId="2C905433"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21,31 €</w:t>
            </w:r>
          </w:p>
        </w:tc>
        <w:tc>
          <w:tcPr>
            <w:tcW w:w="1134" w:type="dxa"/>
            <w:tcBorders>
              <w:top w:val="nil"/>
              <w:left w:val="nil"/>
              <w:bottom w:val="single" w:sz="4" w:space="0" w:color="auto"/>
              <w:right w:val="single" w:sz="4" w:space="0" w:color="auto"/>
            </w:tcBorders>
            <w:noWrap/>
            <w:vAlign w:val="center"/>
            <w:hideMark/>
          </w:tcPr>
          <w:p w14:paraId="37FAE9F1"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39,57 €</w:t>
            </w:r>
          </w:p>
        </w:tc>
        <w:tc>
          <w:tcPr>
            <w:tcW w:w="1134" w:type="dxa"/>
            <w:tcBorders>
              <w:top w:val="nil"/>
              <w:left w:val="nil"/>
              <w:bottom w:val="single" w:sz="4" w:space="0" w:color="auto"/>
              <w:right w:val="single" w:sz="4" w:space="0" w:color="auto"/>
            </w:tcBorders>
            <w:noWrap/>
            <w:vAlign w:val="center"/>
            <w:hideMark/>
          </w:tcPr>
          <w:p w14:paraId="2FED8BFB"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20,15 €</w:t>
            </w:r>
          </w:p>
        </w:tc>
        <w:tc>
          <w:tcPr>
            <w:tcW w:w="1233" w:type="dxa"/>
            <w:tcBorders>
              <w:top w:val="nil"/>
              <w:left w:val="nil"/>
              <w:bottom w:val="single" w:sz="4" w:space="0" w:color="auto"/>
              <w:right w:val="single" w:sz="4" w:space="0" w:color="auto"/>
            </w:tcBorders>
            <w:noWrap/>
            <w:vAlign w:val="center"/>
            <w:hideMark/>
          </w:tcPr>
          <w:p w14:paraId="471FF652"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37,43 €</w:t>
            </w:r>
          </w:p>
        </w:tc>
      </w:tr>
      <w:tr w:rsidR="00E925F0" w:rsidRPr="008F25B9" w14:paraId="31BFA955" w14:textId="77777777" w:rsidTr="00AF0E34">
        <w:trPr>
          <w:trHeight w:val="362"/>
        </w:trPr>
        <w:tc>
          <w:tcPr>
            <w:tcW w:w="4394" w:type="dxa"/>
            <w:tcBorders>
              <w:top w:val="nil"/>
              <w:left w:val="single" w:sz="4" w:space="0" w:color="auto"/>
              <w:bottom w:val="single" w:sz="4" w:space="0" w:color="auto"/>
              <w:right w:val="single" w:sz="4" w:space="0" w:color="auto"/>
            </w:tcBorders>
            <w:vAlign w:val="center"/>
            <w:hideMark/>
          </w:tcPr>
          <w:p w14:paraId="2C22CD26" w14:textId="77777777" w:rsidR="00E925F0" w:rsidRPr="008F25B9" w:rsidRDefault="00E925F0" w:rsidP="00AF0E34">
            <w:pPr>
              <w:rPr>
                <w:rFonts w:ascii="Arial" w:hAnsi="Arial" w:cs="Arial"/>
                <w:color w:val="000000"/>
                <w:sz w:val="24"/>
                <w:szCs w:val="24"/>
              </w:rPr>
            </w:pPr>
            <w:r w:rsidRPr="008F25B9">
              <w:rPr>
                <w:rFonts w:ascii="Arial" w:hAnsi="Arial" w:cs="Arial"/>
                <w:color w:val="000000"/>
                <w:sz w:val="24"/>
                <w:szCs w:val="24"/>
              </w:rPr>
              <w:t>Infermiere</w:t>
            </w:r>
          </w:p>
        </w:tc>
        <w:tc>
          <w:tcPr>
            <w:tcW w:w="1276" w:type="dxa"/>
            <w:tcBorders>
              <w:top w:val="nil"/>
              <w:left w:val="nil"/>
              <w:bottom w:val="single" w:sz="4" w:space="0" w:color="auto"/>
              <w:right w:val="single" w:sz="4" w:space="0" w:color="auto"/>
            </w:tcBorders>
            <w:noWrap/>
            <w:vAlign w:val="center"/>
            <w:hideMark/>
          </w:tcPr>
          <w:p w14:paraId="4E24FA87"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26,19 €</w:t>
            </w:r>
          </w:p>
        </w:tc>
        <w:tc>
          <w:tcPr>
            <w:tcW w:w="1134" w:type="dxa"/>
            <w:tcBorders>
              <w:top w:val="nil"/>
              <w:left w:val="nil"/>
              <w:bottom w:val="single" w:sz="4" w:space="0" w:color="auto"/>
              <w:right w:val="single" w:sz="4" w:space="0" w:color="auto"/>
            </w:tcBorders>
            <w:noWrap/>
            <w:vAlign w:val="center"/>
            <w:hideMark/>
          </w:tcPr>
          <w:p w14:paraId="7BABF112"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48,63 €</w:t>
            </w:r>
          </w:p>
        </w:tc>
        <w:tc>
          <w:tcPr>
            <w:tcW w:w="1134" w:type="dxa"/>
            <w:tcBorders>
              <w:top w:val="nil"/>
              <w:left w:val="nil"/>
              <w:bottom w:val="single" w:sz="4" w:space="0" w:color="auto"/>
              <w:right w:val="single" w:sz="4" w:space="0" w:color="auto"/>
            </w:tcBorders>
            <w:noWrap/>
            <w:vAlign w:val="center"/>
            <w:hideMark/>
          </w:tcPr>
          <w:p w14:paraId="0E4C2C30"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26,28 €</w:t>
            </w:r>
          </w:p>
        </w:tc>
        <w:tc>
          <w:tcPr>
            <w:tcW w:w="1233" w:type="dxa"/>
            <w:tcBorders>
              <w:top w:val="nil"/>
              <w:left w:val="nil"/>
              <w:bottom w:val="single" w:sz="4" w:space="0" w:color="auto"/>
              <w:right w:val="single" w:sz="4" w:space="0" w:color="auto"/>
            </w:tcBorders>
            <w:noWrap/>
            <w:vAlign w:val="center"/>
            <w:hideMark/>
          </w:tcPr>
          <w:p w14:paraId="1B47EF9A"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48,80 €</w:t>
            </w:r>
          </w:p>
        </w:tc>
      </w:tr>
      <w:tr w:rsidR="00E925F0" w:rsidRPr="008F25B9" w14:paraId="2C3E3B88" w14:textId="77777777" w:rsidTr="00AF0E34">
        <w:trPr>
          <w:trHeight w:val="349"/>
        </w:trPr>
        <w:tc>
          <w:tcPr>
            <w:tcW w:w="4394" w:type="dxa"/>
            <w:tcBorders>
              <w:top w:val="nil"/>
              <w:left w:val="single" w:sz="4" w:space="0" w:color="auto"/>
              <w:bottom w:val="single" w:sz="4" w:space="0" w:color="auto"/>
              <w:right w:val="single" w:sz="4" w:space="0" w:color="auto"/>
            </w:tcBorders>
            <w:vAlign w:val="center"/>
            <w:hideMark/>
          </w:tcPr>
          <w:p w14:paraId="20CFF92C" w14:textId="77777777" w:rsidR="00E925F0" w:rsidRPr="008F25B9" w:rsidRDefault="00E925F0" w:rsidP="00AF0E34">
            <w:pPr>
              <w:rPr>
                <w:rFonts w:ascii="Arial" w:hAnsi="Arial" w:cs="Arial"/>
                <w:color w:val="000000"/>
                <w:sz w:val="24"/>
                <w:szCs w:val="24"/>
              </w:rPr>
            </w:pPr>
            <w:r w:rsidRPr="008F25B9">
              <w:rPr>
                <w:rFonts w:ascii="Arial" w:hAnsi="Arial" w:cs="Arial"/>
                <w:color w:val="000000"/>
                <w:sz w:val="24"/>
                <w:szCs w:val="24"/>
              </w:rPr>
              <w:t>Operatore Socio Sanitario</w:t>
            </w:r>
          </w:p>
        </w:tc>
        <w:tc>
          <w:tcPr>
            <w:tcW w:w="1276" w:type="dxa"/>
            <w:tcBorders>
              <w:top w:val="nil"/>
              <w:left w:val="nil"/>
              <w:bottom w:val="single" w:sz="4" w:space="0" w:color="auto"/>
              <w:right w:val="single" w:sz="4" w:space="0" w:color="auto"/>
            </w:tcBorders>
            <w:noWrap/>
            <w:vAlign w:val="center"/>
            <w:hideMark/>
          </w:tcPr>
          <w:p w14:paraId="6596D7E9"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16,28 €</w:t>
            </w:r>
          </w:p>
        </w:tc>
        <w:tc>
          <w:tcPr>
            <w:tcW w:w="1134" w:type="dxa"/>
            <w:tcBorders>
              <w:top w:val="nil"/>
              <w:left w:val="nil"/>
              <w:bottom w:val="single" w:sz="4" w:space="0" w:color="auto"/>
              <w:right w:val="single" w:sz="4" w:space="0" w:color="auto"/>
            </w:tcBorders>
            <w:noWrap/>
            <w:vAlign w:val="center"/>
            <w:hideMark/>
          </w:tcPr>
          <w:p w14:paraId="66E5F80F"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30,23 €</w:t>
            </w:r>
          </w:p>
        </w:tc>
        <w:tc>
          <w:tcPr>
            <w:tcW w:w="1134" w:type="dxa"/>
            <w:tcBorders>
              <w:top w:val="nil"/>
              <w:left w:val="nil"/>
              <w:bottom w:val="single" w:sz="4" w:space="0" w:color="auto"/>
              <w:right w:val="single" w:sz="4" w:space="0" w:color="auto"/>
            </w:tcBorders>
            <w:noWrap/>
            <w:vAlign w:val="center"/>
            <w:hideMark/>
          </w:tcPr>
          <w:p w14:paraId="1F6A3F4D"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16,50 €</w:t>
            </w:r>
          </w:p>
        </w:tc>
        <w:tc>
          <w:tcPr>
            <w:tcW w:w="1233" w:type="dxa"/>
            <w:tcBorders>
              <w:top w:val="nil"/>
              <w:left w:val="nil"/>
              <w:bottom w:val="single" w:sz="4" w:space="0" w:color="auto"/>
              <w:right w:val="single" w:sz="4" w:space="0" w:color="auto"/>
            </w:tcBorders>
            <w:noWrap/>
            <w:vAlign w:val="center"/>
            <w:hideMark/>
          </w:tcPr>
          <w:p w14:paraId="4A0B3D5F"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30,64 €</w:t>
            </w:r>
          </w:p>
        </w:tc>
      </w:tr>
      <w:tr w:rsidR="00E925F0" w:rsidRPr="008F25B9" w14:paraId="2E001029" w14:textId="77777777" w:rsidTr="00AF0E34">
        <w:trPr>
          <w:trHeight w:val="362"/>
        </w:trPr>
        <w:tc>
          <w:tcPr>
            <w:tcW w:w="4394" w:type="dxa"/>
            <w:tcBorders>
              <w:top w:val="nil"/>
              <w:left w:val="single" w:sz="4" w:space="0" w:color="auto"/>
              <w:bottom w:val="single" w:sz="4" w:space="0" w:color="auto"/>
              <w:right w:val="single" w:sz="4" w:space="0" w:color="auto"/>
            </w:tcBorders>
            <w:vAlign w:val="center"/>
            <w:hideMark/>
          </w:tcPr>
          <w:p w14:paraId="6A7E97F6" w14:textId="77777777" w:rsidR="00E925F0" w:rsidRPr="008F25B9" w:rsidRDefault="00E925F0" w:rsidP="00AF0E34">
            <w:pPr>
              <w:rPr>
                <w:rFonts w:ascii="Arial" w:hAnsi="Arial" w:cs="Arial"/>
                <w:color w:val="000000"/>
                <w:sz w:val="24"/>
                <w:szCs w:val="24"/>
              </w:rPr>
            </w:pPr>
            <w:r w:rsidRPr="008F25B9">
              <w:rPr>
                <w:rFonts w:ascii="Arial" w:hAnsi="Arial" w:cs="Arial"/>
                <w:color w:val="000000"/>
                <w:sz w:val="24"/>
                <w:szCs w:val="24"/>
              </w:rPr>
              <w:t>Operatore Socio Assistenziale</w:t>
            </w:r>
          </w:p>
        </w:tc>
        <w:tc>
          <w:tcPr>
            <w:tcW w:w="1276" w:type="dxa"/>
            <w:tcBorders>
              <w:top w:val="nil"/>
              <w:left w:val="nil"/>
              <w:bottom w:val="single" w:sz="4" w:space="0" w:color="auto"/>
              <w:right w:val="single" w:sz="4" w:space="0" w:color="auto"/>
            </w:tcBorders>
            <w:noWrap/>
            <w:vAlign w:val="center"/>
            <w:hideMark/>
          </w:tcPr>
          <w:p w14:paraId="1598A41E"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15,07 €</w:t>
            </w:r>
          </w:p>
        </w:tc>
        <w:tc>
          <w:tcPr>
            <w:tcW w:w="1134" w:type="dxa"/>
            <w:tcBorders>
              <w:top w:val="nil"/>
              <w:left w:val="nil"/>
              <w:bottom w:val="single" w:sz="4" w:space="0" w:color="auto"/>
              <w:right w:val="single" w:sz="4" w:space="0" w:color="auto"/>
            </w:tcBorders>
            <w:noWrap/>
            <w:vAlign w:val="center"/>
            <w:hideMark/>
          </w:tcPr>
          <w:p w14:paraId="1BDCCE05"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27,99 €</w:t>
            </w:r>
          </w:p>
        </w:tc>
        <w:tc>
          <w:tcPr>
            <w:tcW w:w="1134" w:type="dxa"/>
            <w:tcBorders>
              <w:top w:val="nil"/>
              <w:left w:val="nil"/>
              <w:bottom w:val="single" w:sz="4" w:space="0" w:color="auto"/>
              <w:right w:val="single" w:sz="4" w:space="0" w:color="auto"/>
            </w:tcBorders>
            <w:noWrap/>
            <w:vAlign w:val="center"/>
            <w:hideMark/>
          </w:tcPr>
          <w:p w14:paraId="00D8555C"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15,64 €</w:t>
            </w:r>
          </w:p>
        </w:tc>
        <w:tc>
          <w:tcPr>
            <w:tcW w:w="1233" w:type="dxa"/>
            <w:tcBorders>
              <w:top w:val="nil"/>
              <w:left w:val="nil"/>
              <w:bottom w:val="single" w:sz="4" w:space="0" w:color="auto"/>
              <w:right w:val="single" w:sz="4" w:space="0" w:color="auto"/>
            </w:tcBorders>
            <w:noWrap/>
            <w:vAlign w:val="center"/>
            <w:hideMark/>
          </w:tcPr>
          <w:p w14:paraId="064F5F1A"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29,04 €</w:t>
            </w:r>
          </w:p>
        </w:tc>
      </w:tr>
      <w:tr w:rsidR="00E925F0" w:rsidRPr="008F25B9" w14:paraId="1850F377" w14:textId="77777777" w:rsidTr="00AF0E34">
        <w:trPr>
          <w:trHeight w:val="374"/>
        </w:trPr>
        <w:tc>
          <w:tcPr>
            <w:tcW w:w="4394" w:type="dxa"/>
            <w:tcBorders>
              <w:top w:val="nil"/>
              <w:left w:val="single" w:sz="4" w:space="0" w:color="auto"/>
              <w:bottom w:val="single" w:sz="4" w:space="0" w:color="auto"/>
              <w:right w:val="single" w:sz="4" w:space="0" w:color="auto"/>
            </w:tcBorders>
            <w:vAlign w:val="center"/>
            <w:hideMark/>
          </w:tcPr>
          <w:p w14:paraId="5378BE35" w14:textId="77777777" w:rsidR="00E925F0" w:rsidRPr="008F25B9" w:rsidRDefault="00E925F0" w:rsidP="00AF0E34">
            <w:pPr>
              <w:rPr>
                <w:rFonts w:ascii="Arial" w:hAnsi="Arial" w:cs="Arial"/>
                <w:color w:val="000000"/>
                <w:sz w:val="24"/>
                <w:szCs w:val="24"/>
              </w:rPr>
            </w:pPr>
            <w:r w:rsidRPr="008F25B9">
              <w:rPr>
                <w:rFonts w:ascii="Arial" w:hAnsi="Arial" w:cs="Arial"/>
                <w:color w:val="000000"/>
                <w:sz w:val="24"/>
                <w:szCs w:val="24"/>
              </w:rPr>
              <w:t>Dietista</w:t>
            </w:r>
          </w:p>
        </w:tc>
        <w:tc>
          <w:tcPr>
            <w:tcW w:w="1276" w:type="dxa"/>
            <w:tcBorders>
              <w:top w:val="nil"/>
              <w:left w:val="nil"/>
              <w:bottom w:val="single" w:sz="4" w:space="0" w:color="auto"/>
              <w:right w:val="single" w:sz="4" w:space="0" w:color="auto"/>
            </w:tcBorders>
            <w:noWrap/>
            <w:vAlign w:val="center"/>
            <w:hideMark/>
          </w:tcPr>
          <w:p w14:paraId="5A25D27A"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50,48 €</w:t>
            </w:r>
          </w:p>
        </w:tc>
        <w:tc>
          <w:tcPr>
            <w:tcW w:w="1134" w:type="dxa"/>
            <w:tcBorders>
              <w:top w:val="nil"/>
              <w:left w:val="nil"/>
              <w:bottom w:val="single" w:sz="4" w:space="0" w:color="auto"/>
              <w:right w:val="single" w:sz="4" w:space="0" w:color="auto"/>
            </w:tcBorders>
            <w:noWrap/>
            <w:vAlign w:val="center"/>
            <w:hideMark/>
          </w:tcPr>
          <w:p w14:paraId="780884F5"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93,74 €</w:t>
            </w:r>
          </w:p>
        </w:tc>
        <w:tc>
          <w:tcPr>
            <w:tcW w:w="1134" w:type="dxa"/>
            <w:tcBorders>
              <w:top w:val="nil"/>
              <w:left w:val="nil"/>
              <w:bottom w:val="single" w:sz="4" w:space="0" w:color="auto"/>
              <w:right w:val="single" w:sz="4" w:space="0" w:color="auto"/>
            </w:tcBorders>
            <w:noWrap/>
            <w:vAlign w:val="center"/>
            <w:hideMark/>
          </w:tcPr>
          <w:p w14:paraId="79E1A7C2"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47,84 €</w:t>
            </w:r>
          </w:p>
        </w:tc>
        <w:tc>
          <w:tcPr>
            <w:tcW w:w="1233" w:type="dxa"/>
            <w:tcBorders>
              <w:top w:val="nil"/>
              <w:left w:val="nil"/>
              <w:bottom w:val="single" w:sz="4" w:space="0" w:color="auto"/>
              <w:right w:val="single" w:sz="4" w:space="0" w:color="auto"/>
            </w:tcBorders>
            <w:noWrap/>
            <w:vAlign w:val="center"/>
            <w:hideMark/>
          </w:tcPr>
          <w:p w14:paraId="60EDA7F3" w14:textId="77777777" w:rsidR="00E925F0" w:rsidRPr="008F25B9" w:rsidRDefault="00E925F0" w:rsidP="00AF0E34">
            <w:pPr>
              <w:jc w:val="center"/>
              <w:rPr>
                <w:rFonts w:ascii="Arial" w:hAnsi="Arial" w:cs="Arial"/>
                <w:color w:val="000000"/>
                <w:sz w:val="24"/>
                <w:szCs w:val="24"/>
              </w:rPr>
            </w:pPr>
            <w:r w:rsidRPr="008F25B9">
              <w:rPr>
                <w:rFonts w:ascii="Arial" w:hAnsi="Arial" w:cs="Arial"/>
                <w:color w:val="000000"/>
                <w:sz w:val="24"/>
                <w:szCs w:val="24"/>
              </w:rPr>
              <w:t>88,84 €</w:t>
            </w:r>
          </w:p>
        </w:tc>
      </w:tr>
    </w:tbl>
    <w:p w14:paraId="7498DC11" w14:textId="77777777" w:rsidR="00E925F0" w:rsidRPr="0020493A" w:rsidRDefault="00E925F0" w:rsidP="00E925F0">
      <w:pPr>
        <w:jc w:val="both"/>
        <w:rPr>
          <w:rFonts w:ascii="Arial" w:hAnsi="Arial" w:cs="Arial"/>
          <w:sz w:val="24"/>
          <w:szCs w:val="24"/>
        </w:rPr>
      </w:pPr>
    </w:p>
    <w:p w14:paraId="33881221" w14:textId="77777777" w:rsidR="00E925F0" w:rsidRPr="00D6380C" w:rsidRDefault="00E925F0" w:rsidP="00D6380C">
      <w:pPr>
        <w:jc w:val="both"/>
        <w:rPr>
          <w:rFonts w:ascii="Arial" w:hAnsi="Arial" w:cs="Arial"/>
          <w:sz w:val="24"/>
          <w:szCs w:val="24"/>
        </w:rPr>
      </w:pPr>
    </w:p>
    <w:p w14:paraId="25A133CE" w14:textId="77777777" w:rsidR="00D6380C" w:rsidRPr="00D6380C" w:rsidRDefault="00D6380C" w:rsidP="00D6380C">
      <w:pPr>
        <w:jc w:val="center"/>
        <w:rPr>
          <w:rFonts w:ascii="Arial" w:hAnsi="Arial" w:cs="Arial"/>
          <w:b/>
          <w:bCs/>
          <w:sz w:val="24"/>
          <w:szCs w:val="24"/>
          <w:u w:val="single"/>
        </w:rPr>
      </w:pPr>
    </w:p>
    <w:p w14:paraId="344D1976" w14:textId="77777777" w:rsidR="00D6380C" w:rsidRPr="00D6380C" w:rsidRDefault="00D6380C" w:rsidP="00D6380C">
      <w:pPr>
        <w:jc w:val="center"/>
        <w:rPr>
          <w:rFonts w:ascii="Arial" w:hAnsi="Arial" w:cs="Arial"/>
          <w:b/>
          <w:bCs/>
          <w:sz w:val="24"/>
          <w:szCs w:val="24"/>
          <w:u w:val="single"/>
        </w:rPr>
      </w:pPr>
      <w:r w:rsidRPr="00D6380C">
        <w:rPr>
          <w:rFonts w:ascii="Arial" w:hAnsi="Arial" w:cs="Arial"/>
          <w:b/>
          <w:bCs/>
          <w:sz w:val="24"/>
          <w:szCs w:val="24"/>
          <w:u w:val="single"/>
        </w:rPr>
        <w:t>ARTICOLO 6 – RENDICONTAZIONE, FATTURAZIONE E PAGAMENTO DELLE PRESTAZIONI</w:t>
      </w:r>
    </w:p>
    <w:p w14:paraId="0CD6A37B" w14:textId="77777777" w:rsidR="00D6380C" w:rsidRPr="00D6380C" w:rsidRDefault="00D6380C" w:rsidP="00D6380C">
      <w:pPr>
        <w:jc w:val="both"/>
        <w:rPr>
          <w:rFonts w:ascii="Arial" w:hAnsi="Arial" w:cs="Arial"/>
          <w:sz w:val="24"/>
          <w:szCs w:val="24"/>
        </w:rPr>
      </w:pPr>
    </w:p>
    <w:p w14:paraId="214A5078" w14:textId="77777777" w:rsidR="00D6380C" w:rsidRPr="00D6380C" w:rsidRDefault="00D6380C" w:rsidP="00D6380C">
      <w:pPr>
        <w:jc w:val="both"/>
        <w:rPr>
          <w:rFonts w:ascii="Arial" w:hAnsi="Arial" w:cs="Arial"/>
          <w:sz w:val="24"/>
          <w:szCs w:val="24"/>
        </w:rPr>
      </w:pPr>
      <w:r w:rsidRPr="00D6380C">
        <w:rPr>
          <w:rFonts w:ascii="Arial" w:hAnsi="Arial" w:cs="Arial"/>
          <w:sz w:val="24"/>
          <w:szCs w:val="24"/>
        </w:rPr>
        <w:t>Le prestazioni potranno essere rese entro il budget fissato dall’operatore sociosanitario dell’Istituto.</w:t>
      </w:r>
    </w:p>
    <w:p w14:paraId="3AFDDA92" w14:textId="77777777" w:rsidR="00D6380C" w:rsidRPr="00D6380C" w:rsidRDefault="00D6380C" w:rsidP="00D6380C">
      <w:pPr>
        <w:jc w:val="both"/>
        <w:rPr>
          <w:rFonts w:ascii="Arial" w:hAnsi="Arial" w:cs="Arial"/>
          <w:sz w:val="24"/>
          <w:szCs w:val="24"/>
        </w:rPr>
      </w:pPr>
    </w:p>
    <w:p w14:paraId="37B6D7C0" w14:textId="485D2D83" w:rsidR="00D6380C" w:rsidRPr="00D6380C" w:rsidRDefault="00D6380C" w:rsidP="00D6380C">
      <w:pPr>
        <w:spacing w:after="120"/>
        <w:jc w:val="both"/>
        <w:rPr>
          <w:rFonts w:ascii="Arial" w:hAnsi="Arial" w:cs="Arial"/>
          <w:sz w:val="24"/>
          <w:szCs w:val="24"/>
        </w:rPr>
      </w:pPr>
      <w:r w:rsidRPr="00D6380C">
        <w:rPr>
          <w:rFonts w:ascii="Arial" w:hAnsi="Arial" w:cs="Arial"/>
          <w:sz w:val="24"/>
          <w:szCs w:val="24"/>
        </w:rPr>
        <w:t>Le prestazioni professionali rese saranno rimborsate dall’I.N.P.S. al professionista, sulla base delle fatture inserite in procedura dallo stesso e convalidate dal beneficiario, a conferma dell’avvenuta erogazione delle prestazioni.</w:t>
      </w:r>
    </w:p>
    <w:p w14:paraId="6C4E7823" w14:textId="77777777" w:rsidR="00D6380C" w:rsidRDefault="00D6380C" w:rsidP="007F3F2C">
      <w:pPr>
        <w:jc w:val="both"/>
        <w:rPr>
          <w:rFonts w:ascii="Arial" w:hAnsi="Arial" w:cs="Arial"/>
          <w:sz w:val="24"/>
          <w:szCs w:val="24"/>
        </w:rPr>
      </w:pPr>
    </w:p>
    <w:p w14:paraId="1BEC9D66" w14:textId="64F4AC67" w:rsidR="00D6380C" w:rsidRPr="00D6380C" w:rsidRDefault="00D6380C" w:rsidP="00D6380C">
      <w:pPr>
        <w:spacing w:after="120"/>
        <w:jc w:val="center"/>
        <w:rPr>
          <w:rFonts w:ascii="Arial" w:hAnsi="Arial" w:cs="Arial"/>
          <w:b/>
          <w:bCs/>
          <w:sz w:val="24"/>
          <w:szCs w:val="24"/>
          <w:u w:val="single"/>
        </w:rPr>
      </w:pPr>
      <w:r w:rsidRPr="00D6380C">
        <w:rPr>
          <w:rFonts w:ascii="Arial" w:hAnsi="Arial" w:cs="Arial"/>
          <w:b/>
          <w:bCs/>
          <w:sz w:val="24"/>
          <w:szCs w:val="24"/>
          <w:u w:val="single"/>
        </w:rPr>
        <w:t>ARTICOLO 7 – TERMINI E MODALITÀ DI PRESENTAZIONE DELL’ISTANZA</w:t>
      </w:r>
    </w:p>
    <w:p w14:paraId="5F5F0860" w14:textId="77777777" w:rsidR="00D6380C" w:rsidRPr="00D6380C" w:rsidRDefault="00D6380C" w:rsidP="00D6380C">
      <w:pPr>
        <w:jc w:val="both"/>
        <w:rPr>
          <w:rFonts w:ascii="Arial" w:hAnsi="Arial" w:cs="Arial"/>
          <w:sz w:val="24"/>
          <w:szCs w:val="24"/>
        </w:rPr>
      </w:pPr>
    </w:p>
    <w:p w14:paraId="08F18AC6" w14:textId="77777777" w:rsidR="00EF2389" w:rsidRDefault="00D6380C" w:rsidP="00D6380C">
      <w:pPr>
        <w:jc w:val="both"/>
        <w:rPr>
          <w:rFonts w:ascii="Arial" w:hAnsi="Arial" w:cs="Arial"/>
          <w:sz w:val="24"/>
          <w:szCs w:val="24"/>
        </w:rPr>
      </w:pPr>
      <w:r w:rsidRPr="00D6380C">
        <w:rPr>
          <w:rFonts w:ascii="Arial" w:hAnsi="Arial" w:cs="Arial"/>
          <w:sz w:val="24"/>
          <w:szCs w:val="24"/>
        </w:rPr>
        <w:t xml:space="preserve">I professionisti che intendono partecipare dovranno far pervenire la propria Domanda di </w:t>
      </w:r>
    </w:p>
    <w:p w14:paraId="5BD13F2A" w14:textId="50593275" w:rsidR="00D6380C" w:rsidRPr="00D6380C" w:rsidRDefault="00EF2389" w:rsidP="00D6380C">
      <w:pPr>
        <w:jc w:val="both"/>
        <w:rPr>
          <w:rFonts w:ascii="Arial" w:hAnsi="Arial" w:cs="Arial"/>
          <w:sz w:val="24"/>
          <w:szCs w:val="24"/>
        </w:rPr>
      </w:pPr>
      <w:r>
        <w:rPr>
          <w:rFonts w:ascii="Arial" w:hAnsi="Arial" w:cs="Arial"/>
          <w:sz w:val="24"/>
          <w:szCs w:val="24"/>
        </w:rPr>
        <w:lastRenderedPageBreak/>
        <w:t>manifestazione di interesse</w:t>
      </w:r>
      <w:r w:rsidR="00D6380C" w:rsidRPr="00D6380C">
        <w:rPr>
          <w:rFonts w:ascii="Arial" w:hAnsi="Arial" w:cs="Arial"/>
          <w:sz w:val="24"/>
          <w:szCs w:val="24"/>
        </w:rPr>
        <w:t xml:space="preserve"> esclusivamente mediante posta elettronica certificata (P.E.C.) al seguente indirizzo: </w:t>
      </w:r>
      <w:r w:rsidR="00D6380C" w:rsidRPr="00FD4D30">
        <w:rPr>
          <w:rFonts w:ascii="Arial" w:hAnsi="Arial" w:cs="Arial"/>
          <w:b/>
          <w:bCs/>
          <w:sz w:val="24"/>
          <w:szCs w:val="24"/>
        </w:rPr>
        <w:t>cidis@pec.cidis.org</w:t>
      </w:r>
      <w:r w:rsidR="00D6380C" w:rsidRPr="00D6380C">
        <w:rPr>
          <w:rFonts w:ascii="Arial" w:hAnsi="Arial" w:cs="Arial"/>
          <w:sz w:val="24"/>
          <w:szCs w:val="24"/>
        </w:rPr>
        <w:t>.</w:t>
      </w:r>
    </w:p>
    <w:p w14:paraId="05710481" w14:textId="002BA716" w:rsidR="00D6380C" w:rsidRPr="00D6380C" w:rsidRDefault="00D6380C" w:rsidP="00D6380C">
      <w:pPr>
        <w:jc w:val="both"/>
        <w:rPr>
          <w:rFonts w:ascii="Arial" w:hAnsi="Arial" w:cs="Arial"/>
          <w:sz w:val="24"/>
          <w:szCs w:val="24"/>
        </w:rPr>
      </w:pPr>
      <w:r w:rsidRPr="00D6380C">
        <w:rPr>
          <w:rFonts w:ascii="Arial" w:hAnsi="Arial" w:cs="Arial"/>
          <w:sz w:val="24"/>
          <w:szCs w:val="24"/>
        </w:rPr>
        <w:t>Nel messaggio di posta elettronica certificata dovrà essere riportato il seguente oggetto: “</w:t>
      </w:r>
      <w:r w:rsidR="007407E0">
        <w:rPr>
          <w:rFonts w:ascii="Arial" w:hAnsi="Arial" w:cs="Arial"/>
          <w:sz w:val="24"/>
          <w:szCs w:val="24"/>
        </w:rPr>
        <w:t>M</w:t>
      </w:r>
      <w:r w:rsidR="00EF2389">
        <w:rPr>
          <w:rFonts w:ascii="Arial" w:hAnsi="Arial" w:cs="Arial"/>
          <w:sz w:val="24"/>
          <w:szCs w:val="24"/>
        </w:rPr>
        <w:t>anifestazione di interesse</w:t>
      </w:r>
      <w:r w:rsidRPr="00D6380C">
        <w:rPr>
          <w:rFonts w:ascii="Arial" w:hAnsi="Arial" w:cs="Arial"/>
          <w:sz w:val="24"/>
          <w:szCs w:val="24"/>
        </w:rPr>
        <w:t xml:space="preserve"> per l’erogazione delle prestazioni integrative nell’ambito del Progetto I.N.P.S. Home Care Premium 2025-2028”.</w:t>
      </w:r>
    </w:p>
    <w:p w14:paraId="5BC67EF6" w14:textId="77777777" w:rsidR="00D6380C" w:rsidRPr="00D6380C" w:rsidRDefault="00D6380C" w:rsidP="00D6380C">
      <w:pPr>
        <w:jc w:val="both"/>
        <w:rPr>
          <w:rFonts w:ascii="Arial" w:hAnsi="Arial" w:cs="Arial"/>
          <w:sz w:val="24"/>
          <w:szCs w:val="24"/>
        </w:rPr>
      </w:pPr>
    </w:p>
    <w:p w14:paraId="690182C0" w14:textId="1533BB1A" w:rsidR="00D6380C" w:rsidRDefault="00D6380C" w:rsidP="00D6380C">
      <w:pPr>
        <w:jc w:val="both"/>
        <w:rPr>
          <w:rFonts w:ascii="Arial" w:hAnsi="Arial" w:cs="Arial"/>
          <w:sz w:val="24"/>
          <w:szCs w:val="24"/>
        </w:rPr>
      </w:pPr>
      <w:r w:rsidRPr="0084482F">
        <w:rPr>
          <w:rFonts w:ascii="Arial" w:hAnsi="Arial" w:cs="Arial"/>
          <w:sz w:val="24"/>
          <w:szCs w:val="24"/>
        </w:rPr>
        <w:t xml:space="preserve">Le domande </w:t>
      </w:r>
      <w:r w:rsidR="002830EE">
        <w:rPr>
          <w:rFonts w:ascii="Arial" w:hAnsi="Arial" w:cs="Arial"/>
          <w:sz w:val="24"/>
          <w:szCs w:val="24"/>
        </w:rPr>
        <w:t>pot</w:t>
      </w:r>
      <w:r w:rsidRPr="0084482F">
        <w:rPr>
          <w:rFonts w:ascii="Arial" w:hAnsi="Arial" w:cs="Arial"/>
          <w:sz w:val="24"/>
          <w:szCs w:val="24"/>
        </w:rPr>
        <w:t>ranno essere presentat</w:t>
      </w:r>
      <w:r w:rsidR="002830EE">
        <w:rPr>
          <w:rFonts w:ascii="Arial" w:hAnsi="Arial" w:cs="Arial"/>
          <w:sz w:val="24"/>
          <w:szCs w:val="24"/>
        </w:rPr>
        <w:t xml:space="preserve">e </w:t>
      </w:r>
      <w:r w:rsidRPr="00D6380C">
        <w:rPr>
          <w:rFonts w:ascii="Arial" w:hAnsi="Arial" w:cs="Arial"/>
          <w:sz w:val="24"/>
          <w:szCs w:val="24"/>
        </w:rPr>
        <w:t xml:space="preserve">fino alla scadenza del Progetto H.C.P., prevista per il 30 giugno 2028, </w:t>
      </w:r>
      <w:r w:rsidR="002830EE">
        <w:rPr>
          <w:rFonts w:ascii="Arial" w:hAnsi="Arial" w:cs="Arial"/>
          <w:sz w:val="24"/>
          <w:szCs w:val="24"/>
        </w:rPr>
        <w:t xml:space="preserve">al fine di aggiornare periodicamente </w:t>
      </w:r>
      <w:r w:rsidRPr="00D6380C">
        <w:rPr>
          <w:rFonts w:ascii="Arial" w:hAnsi="Arial" w:cs="Arial"/>
          <w:sz w:val="24"/>
          <w:szCs w:val="24"/>
        </w:rPr>
        <w:t xml:space="preserve">l’elenco dei professionisti candidati, per l’inclusione di nuovi soggetti che nel frattempo abbiano presentato istanza. </w:t>
      </w:r>
    </w:p>
    <w:p w14:paraId="7C9D9016" w14:textId="77777777" w:rsidR="00843329" w:rsidRPr="00D6380C" w:rsidRDefault="00843329" w:rsidP="00D6380C">
      <w:pPr>
        <w:jc w:val="both"/>
        <w:rPr>
          <w:rFonts w:ascii="Arial" w:hAnsi="Arial" w:cs="Arial"/>
          <w:sz w:val="24"/>
          <w:szCs w:val="24"/>
        </w:rPr>
      </w:pPr>
    </w:p>
    <w:p w14:paraId="7A01E25A" w14:textId="54922773" w:rsidR="00D6380C" w:rsidRDefault="00843329" w:rsidP="00D6380C">
      <w:pPr>
        <w:jc w:val="both"/>
        <w:rPr>
          <w:rFonts w:ascii="Arial" w:hAnsi="Arial" w:cs="Arial"/>
          <w:sz w:val="24"/>
          <w:szCs w:val="24"/>
          <w:highlight w:val="yellow"/>
        </w:rPr>
      </w:pPr>
      <w:r>
        <w:rPr>
          <w:rFonts w:ascii="Arial" w:hAnsi="Arial" w:cs="Arial"/>
          <w:sz w:val="24"/>
          <w:szCs w:val="24"/>
          <w:highlight w:val="yellow"/>
        </w:rPr>
        <w:t>Il</w:t>
      </w:r>
      <w:r w:rsidRPr="00B22122">
        <w:rPr>
          <w:rFonts w:ascii="Arial" w:hAnsi="Arial" w:cs="Arial"/>
          <w:sz w:val="24"/>
          <w:szCs w:val="24"/>
          <w:highlight w:val="yellow"/>
        </w:rPr>
        <w:t xml:space="preserve"> termine di scadenza </w:t>
      </w:r>
      <w:r>
        <w:rPr>
          <w:rFonts w:ascii="Arial" w:hAnsi="Arial" w:cs="Arial"/>
          <w:sz w:val="24"/>
          <w:szCs w:val="24"/>
          <w:highlight w:val="yellow"/>
        </w:rPr>
        <w:t xml:space="preserve"> per la presentazione delle domande </w:t>
      </w:r>
      <w:r w:rsidRPr="00B22122">
        <w:rPr>
          <w:rFonts w:ascii="Arial" w:hAnsi="Arial" w:cs="Arial"/>
          <w:sz w:val="24"/>
          <w:szCs w:val="24"/>
          <w:highlight w:val="yellow"/>
        </w:rPr>
        <w:t>è fissato alle ore</w:t>
      </w:r>
      <w:r w:rsidRPr="00A062D1">
        <w:rPr>
          <w:rFonts w:ascii="Arial" w:hAnsi="Arial" w:cs="Arial"/>
          <w:sz w:val="24"/>
          <w:szCs w:val="24"/>
          <w:highlight w:val="yellow"/>
        </w:rPr>
        <w:t xml:space="preserve"> 23.59</w:t>
      </w:r>
      <w:r w:rsidRPr="00B22122">
        <w:rPr>
          <w:rFonts w:ascii="Arial" w:hAnsi="Arial" w:cs="Arial"/>
          <w:sz w:val="24"/>
          <w:szCs w:val="24"/>
          <w:highlight w:val="yellow"/>
        </w:rPr>
        <w:t xml:space="preserve"> del giorno </w:t>
      </w:r>
      <w:r w:rsidRPr="00A062D1">
        <w:rPr>
          <w:rFonts w:ascii="Arial" w:hAnsi="Arial" w:cs="Arial"/>
          <w:sz w:val="24"/>
          <w:szCs w:val="24"/>
          <w:highlight w:val="yellow"/>
        </w:rPr>
        <w:t>30.06.2028</w:t>
      </w:r>
      <w:r>
        <w:rPr>
          <w:rFonts w:ascii="Arial" w:hAnsi="Arial" w:cs="Arial"/>
          <w:sz w:val="24"/>
          <w:szCs w:val="24"/>
          <w:highlight w:val="yellow"/>
        </w:rPr>
        <w:t>.</w:t>
      </w:r>
    </w:p>
    <w:p w14:paraId="24289DB4" w14:textId="77777777" w:rsidR="00843329" w:rsidRPr="00D6380C" w:rsidRDefault="00843329" w:rsidP="00D6380C">
      <w:pPr>
        <w:jc w:val="both"/>
        <w:rPr>
          <w:rFonts w:ascii="Arial" w:hAnsi="Arial" w:cs="Arial"/>
          <w:sz w:val="24"/>
          <w:szCs w:val="24"/>
        </w:rPr>
      </w:pPr>
    </w:p>
    <w:p w14:paraId="2D9BC693" w14:textId="77777777" w:rsidR="00D6380C" w:rsidRDefault="00D6380C" w:rsidP="00D6380C">
      <w:pPr>
        <w:jc w:val="both"/>
        <w:rPr>
          <w:rFonts w:ascii="Arial" w:hAnsi="Arial" w:cs="Arial"/>
          <w:sz w:val="24"/>
          <w:szCs w:val="24"/>
        </w:rPr>
      </w:pPr>
      <w:r w:rsidRPr="00D6380C">
        <w:rPr>
          <w:rFonts w:ascii="Arial" w:hAnsi="Arial" w:cs="Arial"/>
          <w:sz w:val="24"/>
          <w:szCs w:val="24"/>
        </w:rPr>
        <w:t>Tale domanda dovrà essere compilata ai sensi degli artt. 46 e 47 del D.P.R. 445/2000 e redatta secondo il Modello Allegato A al presente Avviso e dovrà contenere in particolare l’indicazione:</w:t>
      </w:r>
    </w:p>
    <w:p w14:paraId="0848A361" w14:textId="1013BCBD" w:rsidR="00D6380C" w:rsidRDefault="00D6380C" w:rsidP="00D6380C">
      <w:pPr>
        <w:pStyle w:val="Paragrafoelenco"/>
        <w:numPr>
          <w:ilvl w:val="0"/>
          <w:numId w:val="5"/>
        </w:numPr>
        <w:jc w:val="both"/>
        <w:rPr>
          <w:rFonts w:ascii="Arial" w:hAnsi="Arial" w:cs="Arial"/>
        </w:rPr>
      </w:pPr>
      <w:r w:rsidRPr="00D6380C">
        <w:rPr>
          <w:rFonts w:ascii="Arial" w:hAnsi="Arial" w:cs="Arial"/>
        </w:rPr>
        <w:t xml:space="preserve">del numero e data dell’iscrizione presso l’Ordine Professionale corrispondente alle attività per cui si richiede </w:t>
      </w:r>
      <w:r w:rsidR="006C353D">
        <w:rPr>
          <w:rFonts w:ascii="Arial" w:hAnsi="Arial" w:cs="Arial"/>
        </w:rPr>
        <w:t>la partecipazione;</w:t>
      </w:r>
    </w:p>
    <w:p w14:paraId="02882E0F" w14:textId="7E0105CE" w:rsidR="00D6380C" w:rsidRPr="00D6380C" w:rsidRDefault="00D6380C" w:rsidP="00D6380C">
      <w:pPr>
        <w:pStyle w:val="Paragrafoelenco"/>
        <w:numPr>
          <w:ilvl w:val="0"/>
          <w:numId w:val="5"/>
        </w:numPr>
        <w:jc w:val="both"/>
        <w:rPr>
          <w:rFonts w:ascii="Arial" w:hAnsi="Arial" w:cs="Arial"/>
        </w:rPr>
      </w:pPr>
      <w:r w:rsidRPr="00D6380C">
        <w:rPr>
          <w:rFonts w:ascii="Arial" w:hAnsi="Arial" w:cs="Arial"/>
        </w:rPr>
        <w:t>delle tariffe richieste per le prestazioni integrative di proprio interesse.</w:t>
      </w:r>
    </w:p>
    <w:p w14:paraId="474004EE" w14:textId="77777777" w:rsidR="00D6380C" w:rsidRDefault="00D6380C" w:rsidP="00D6380C">
      <w:pPr>
        <w:jc w:val="both"/>
        <w:rPr>
          <w:rFonts w:ascii="Arial" w:hAnsi="Arial" w:cs="Arial"/>
          <w:sz w:val="24"/>
          <w:szCs w:val="24"/>
        </w:rPr>
      </w:pPr>
      <w:r w:rsidRPr="00D6380C">
        <w:rPr>
          <w:rFonts w:ascii="Arial" w:hAnsi="Arial" w:cs="Arial"/>
          <w:sz w:val="24"/>
          <w:szCs w:val="24"/>
        </w:rPr>
        <w:t>Alla domanda dovranno inoltre essere allegati:</w:t>
      </w:r>
    </w:p>
    <w:p w14:paraId="3C19CA3A" w14:textId="77777777" w:rsidR="00D6380C" w:rsidRDefault="00D6380C" w:rsidP="00D6380C">
      <w:pPr>
        <w:pStyle w:val="Paragrafoelenco"/>
        <w:numPr>
          <w:ilvl w:val="0"/>
          <w:numId w:val="6"/>
        </w:numPr>
        <w:jc w:val="both"/>
        <w:rPr>
          <w:rFonts w:ascii="Arial" w:hAnsi="Arial" w:cs="Arial"/>
        </w:rPr>
      </w:pPr>
      <w:r w:rsidRPr="00D6380C">
        <w:rPr>
          <w:rFonts w:ascii="Arial" w:hAnsi="Arial" w:cs="Arial"/>
        </w:rPr>
        <w:t>curriculum vitae;</w:t>
      </w:r>
    </w:p>
    <w:p w14:paraId="25ED7006" w14:textId="0B043960" w:rsidR="00D6380C" w:rsidRPr="00D6380C" w:rsidRDefault="00D6380C" w:rsidP="00D6380C">
      <w:pPr>
        <w:pStyle w:val="Paragrafoelenco"/>
        <w:numPr>
          <w:ilvl w:val="0"/>
          <w:numId w:val="6"/>
        </w:numPr>
        <w:jc w:val="both"/>
        <w:rPr>
          <w:rFonts w:ascii="Arial" w:hAnsi="Arial" w:cs="Arial"/>
        </w:rPr>
      </w:pPr>
      <w:r w:rsidRPr="00D6380C">
        <w:rPr>
          <w:rFonts w:ascii="Arial" w:hAnsi="Arial" w:cs="Arial"/>
        </w:rPr>
        <w:t>fotocopia non autenticata di valido documento d’identità.</w:t>
      </w:r>
    </w:p>
    <w:p w14:paraId="1798DBD1" w14:textId="77777777" w:rsidR="00D6380C" w:rsidRPr="00D6380C" w:rsidRDefault="00D6380C" w:rsidP="00D6380C">
      <w:pPr>
        <w:jc w:val="both"/>
        <w:rPr>
          <w:rFonts w:ascii="Arial" w:hAnsi="Arial" w:cs="Arial"/>
          <w:sz w:val="24"/>
          <w:szCs w:val="24"/>
        </w:rPr>
      </w:pPr>
      <w:r w:rsidRPr="00D6380C">
        <w:rPr>
          <w:rFonts w:ascii="Arial" w:hAnsi="Arial" w:cs="Arial"/>
          <w:sz w:val="24"/>
          <w:szCs w:val="24"/>
        </w:rPr>
        <w:t>Non saranno prese in considerazione le domande o la documentazione trasmessa con modalità diverse da quelle indicate.</w:t>
      </w:r>
    </w:p>
    <w:p w14:paraId="5E35A51C" w14:textId="77777777" w:rsidR="00D6380C" w:rsidRPr="00D6380C" w:rsidRDefault="00D6380C" w:rsidP="00D6380C">
      <w:pPr>
        <w:jc w:val="both"/>
        <w:rPr>
          <w:rFonts w:ascii="Arial" w:hAnsi="Arial" w:cs="Arial"/>
          <w:sz w:val="24"/>
          <w:szCs w:val="24"/>
        </w:rPr>
      </w:pPr>
    </w:p>
    <w:p w14:paraId="4B0C0840" w14:textId="77777777" w:rsidR="00D6380C" w:rsidRPr="00D6380C" w:rsidRDefault="00D6380C" w:rsidP="00D6380C">
      <w:pPr>
        <w:jc w:val="both"/>
        <w:rPr>
          <w:rFonts w:ascii="Arial" w:hAnsi="Arial" w:cs="Arial"/>
          <w:sz w:val="24"/>
          <w:szCs w:val="24"/>
        </w:rPr>
      </w:pPr>
      <w:r w:rsidRPr="00D6380C">
        <w:rPr>
          <w:rFonts w:ascii="Arial" w:hAnsi="Arial" w:cs="Arial"/>
          <w:sz w:val="24"/>
          <w:szCs w:val="24"/>
        </w:rPr>
        <w:t>In caso di mancanza, incompletezza e ogni altra irregolarità essenziale delle dichiarazioni in fase di compilazione della domanda, verrà assegnato un termine non superiore a dieci giorni dalla data di ricevimento della richiesta di integrazione affinché la domanda medesima possa essere regolarizzata. In caso di mancata regolarizzazione della domanda entro il termine assegnato il soggetto richiedente sarà escluso dalla procedura in oggetto.</w:t>
      </w:r>
    </w:p>
    <w:p w14:paraId="27A55A5D" w14:textId="77777777" w:rsidR="00D6380C" w:rsidRPr="00D6380C" w:rsidRDefault="00D6380C" w:rsidP="00D6380C">
      <w:pPr>
        <w:jc w:val="both"/>
        <w:rPr>
          <w:rFonts w:ascii="Arial" w:hAnsi="Arial" w:cs="Arial"/>
          <w:sz w:val="24"/>
          <w:szCs w:val="24"/>
        </w:rPr>
      </w:pPr>
    </w:p>
    <w:p w14:paraId="0D8876D5" w14:textId="77777777" w:rsidR="00D6380C" w:rsidRPr="00D6380C" w:rsidRDefault="00D6380C" w:rsidP="00D6380C">
      <w:pPr>
        <w:jc w:val="both"/>
        <w:rPr>
          <w:rFonts w:ascii="Arial" w:hAnsi="Arial" w:cs="Arial"/>
          <w:sz w:val="24"/>
          <w:szCs w:val="24"/>
        </w:rPr>
      </w:pPr>
      <w:r w:rsidRPr="00D6380C">
        <w:rPr>
          <w:rFonts w:ascii="Arial" w:hAnsi="Arial" w:cs="Arial"/>
          <w:sz w:val="24"/>
          <w:szCs w:val="24"/>
        </w:rPr>
        <w:t>La falsità in atti e le dichiarazioni mendaci comportano sanzioni amministrative e penali ai sensi dell’art. 76 del D.P.R. 445/2000.</w:t>
      </w:r>
    </w:p>
    <w:p w14:paraId="47438313" w14:textId="77777777" w:rsidR="00D6380C" w:rsidRPr="00D6380C" w:rsidRDefault="00D6380C" w:rsidP="00D6380C">
      <w:pPr>
        <w:jc w:val="both"/>
        <w:rPr>
          <w:rFonts w:ascii="Arial" w:hAnsi="Arial" w:cs="Arial"/>
          <w:sz w:val="24"/>
          <w:szCs w:val="24"/>
        </w:rPr>
      </w:pPr>
    </w:p>
    <w:p w14:paraId="04084480" w14:textId="575E8798" w:rsidR="00D6380C" w:rsidRPr="00D6380C" w:rsidRDefault="00D6380C" w:rsidP="00D6380C">
      <w:pPr>
        <w:jc w:val="both"/>
        <w:rPr>
          <w:rFonts w:ascii="Arial" w:hAnsi="Arial" w:cs="Arial"/>
          <w:sz w:val="24"/>
          <w:szCs w:val="24"/>
        </w:rPr>
      </w:pPr>
      <w:r w:rsidRPr="00D6380C">
        <w:rPr>
          <w:rFonts w:ascii="Arial" w:hAnsi="Arial" w:cs="Arial"/>
          <w:sz w:val="24"/>
          <w:szCs w:val="24"/>
        </w:rPr>
        <w:t>Si specifica, inoltre, che</w:t>
      </w:r>
      <w:r w:rsidR="003B5E96">
        <w:rPr>
          <w:rFonts w:ascii="Arial" w:hAnsi="Arial" w:cs="Arial"/>
          <w:sz w:val="24"/>
          <w:szCs w:val="24"/>
        </w:rPr>
        <w:t xml:space="preserve"> la presente manifestazione di interesse </w:t>
      </w:r>
      <w:r w:rsidRPr="00D6380C">
        <w:rPr>
          <w:rFonts w:ascii="Arial" w:hAnsi="Arial" w:cs="Arial"/>
          <w:sz w:val="24"/>
          <w:szCs w:val="24"/>
        </w:rPr>
        <w:t>non costituisc</w:t>
      </w:r>
      <w:r w:rsidR="00F37A23">
        <w:rPr>
          <w:rFonts w:ascii="Arial" w:hAnsi="Arial" w:cs="Arial"/>
          <w:sz w:val="24"/>
          <w:szCs w:val="24"/>
        </w:rPr>
        <w:t>e</w:t>
      </w:r>
      <w:r w:rsidRPr="00D6380C">
        <w:rPr>
          <w:rFonts w:ascii="Arial" w:hAnsi="Arial" w:cs="Arial"/>
          <w:sz w:val="24"/>
          <w:szCs w:val="24"/>
        </w:rPr>
        <w:t xml:space="preserve"> procedura per l’aggiudicazione di un appalto pubblico, bensì un procedimento di </w:t>
      </w:r>
      <w:r w:rsidR="003B5E96">
        <w:rPr>
          <w:rFonts w:ascii="Arial" w:hAnsi="Arial" w:cs="Arial"/>
          <w:sz w:val="24"/>
          <w:szCs w:val="24"/>
        </w:rPr>
        <w:t xml:space="preserve">individuazione </w:t>
      </w:r>
      <w:r w:rsidRPr="00D6380C">
        <w:rPr>
          <w:rFonts w:ascii="Arial" w:hAnsi="Arial" w:cs="Arial"/>
          <w:sz w:val="24"/>
          <w:szCs w:val="24"/>
        </w:rPr>
        <w:t xml:space="preserve">di </w:t>
      </w:r>
      <w:r w:rsidR="003B5E96">
        <w:rPr>
          <w:rFonts w:ascii="Arial" w:hAnsi="Arial" w:cs="Arial"/>
          <w:sz w:val="24"/>
          <w:szCs w:val="24"/>
        </w:rPr>
        <w:t>professionisti</w:t>
      </w:r>
      <w:r w:rsidRPr="00D6380C">
        <w:rPr>
          <w:rFonts w:ascii="Arial" w:hAnsi="Arial" w:cs="Arial"/>
          <w:sz w:val="24"/>
          <w:szCs w:val="24"/>
        </w:rPr>
        <w:t xml:space="preserve"> che possono erogare i servizi e le prestazioni definite dal presente Avviso a favore dei beneficiari del Progetto H.C.P. 2025-2028.</w:t>
      </w:r>
    </w:p>
    <w:p w14:paraId="4C3898BF" w14:textId="77777777" w:rsidR="00D6380C" w:rsidRPr="00D6380C" w:rsidRDefault="00D6380C" w:rsidP="00D6380C">
      <w:pPr>
        <w:jc w:val="both"/>
        <w:rPr>
          <w:rFonts w:ascii="Arial" w:hAnsi="Arial" w:cs="Arial"/>
          <w:sz w:val="24"/>
          <w:szCs w:val="24"/>
        </w:rPr>
      </w:pPr>
    </w:p>
    <w:p w14:paraId="3248C4B5" w14:textId="55D6032F" w:rsidR="00D6380C" w:rsidRDefault="00D6380C" w:rsidP="00D6380C">
      <w:pPr>
        <w:jc w:val="both"/>
        <w:rPr>
          <w:rFonts w:ascii="Arial" w:hAnsi="Arial" w:cs="Arial"/>
          <w:sz w:val="24"/>
          <w:szCs w:val="24"/>
        </w:rPr>
      </w:pPr>
      <w:r w:rsidRPr="00FD4D30">
        <w:rPr>
          <w:rFonts w:ascii="Arial" w:hAnsi="Arial" w:cs="Arial"/>
          <w:sz w:val="24"/>
          <w:szCs w:val="24"/>
        </w:rPr>
        <w:t>In caso di dubbi e/o richieste di chiarimento è possibile contattare:</w:t>
      </w:r>
      <w:r w:rsidR="00FD4D30" w:rsidRPr="00FD4D30">
        <w:rPr>
          <w:rFonts w:ascii="Arial" w:hAnsi="Arial" w:cs="Arial"/>
          <w:sz w:val="24"/>
          <w:szCs w:val="24"/>
        </w:rPr>
        <w:t xml:space="preserve"> Sportello informativo</w:t>
      </w:r>
      <w:r w:rsidR="00FD4D30">
        <w:rPr>
          <w:rFonts w:ascii="Arial" w:hAnsi="Arial" w:cs="Arial"/>
          <w:sz w:val="24"/>
          <w:szCs w:val="24"/>
        </w:rPr>
        <w:t xml:space="preserve"> HCP al numero 011-</w:t>
      </w:r>
      <w:r w:rsidR="00F37A23">
        <w:rPr>
          <w:rFonts w:ascii="Arial" w:hAnsi="Arial" w:cs="Arial"/>
          <w:sz w:val="24"/>
          <w:szCs w:val="24"/>
        </w:rPr>
        <w:t>0435100 (scelta 2</w:t>
      </w:r>
      <w:r w:rsidR="00A067E3">
        <w:rPr>
          <w:rFonts w:ascii="Arial" w:hAnsi="Arial" w:cs="Arial"/>
          <w:sz w:val="24"/>
          <w:szCs w:val="24"/>
        </w:rPr>
        <w:t>, scelta 2)</w:t>
      </w:r>
      <w:r w:rsidR="00FD4D30">
        <w:rPr>
          <w:rFonts w:ascii="Arial" w:hAnsi="Arial" w:cs="Arial"/>
          <w:sz w:val="24"/>
          <w:szCs w:val="24"/>
        </w:rPr>
        <w:t xml:space="preserve"> e-mail </w:t>
      </w:r>
      <w:hyperlink r:id="rId5" w:history="1">
        <w:r w:rsidR="00FD4D30" w:rsidRPr="00AD535B">
          <w:rPr>
            <w:rStyle w:val="Collegamentoipertestuale"/>
            <w:rFonts w:ascii="Arial" w:hAnsi="Arial" w:cs="Arial"/>
            <w:sz w:val="24"/>
            <w:szCs w:val="24"/>
          </w:rPr>
          <w:t>sportello.sociale@cidis.org</w:t>
        </w:r>
      </w:hyperlink>
    </w:p>
    <w:p w14:paraId="2CAF2E1E" w14:textId="77777777" w:rsidR="00D6380C" w:rsidRPr="00D6380C" w:rsidRDefault="00D6380C" w:rsidP="00D6380C">
      <w:pPr>
        <w:spacing w:after="120"/>
        <w:jc w:val="both"/>
        <w:rPr>
          <w:rFonts w:ascii="Arial" w:hAnsi="Arial" w:cs="Arial"/>
          <w:sz w:val="24"/>
          <w:szCs w:val="24"/>
        </w:rPr>
      </w:pPr>
    </w:p>
    <w:p w14:paraId="578910FC" w14:textId="77777777" w:rsidR="00D6380C" w:rsidRPr="00D6380C" w:rsidRDefault="00D6380C" w:rsidP="00D6380C">
      <w:pPr>
        <w:spacing w:after="120"/>
        <w:jc w:val="center"/>
        <w:rPr>
          <w:rFonts w:ascii="Arial" w:hAnsi="Arial" w:cs="Arial"/>
          <w:b/>
          <w:bCs/>
          <w:sz w:val="24"/>
          <w:szCs w:val="24"/>
          <w:u w:val="single"/>
        </w:rPr>
      </w:pPr>
      <w:r w:rsidRPr="00D6380C">
        <w:rPr>
          <w:rFonts w:ascii="Arial" w:hAnsi="Arial" w:cs="Arial"/>
          <w:b/>
          <w:bCs/>
          <w:sz w:val="24"/>
          <w:szCs w:val="24"/>
          <w:u w:val="single"/>
        </w:rPr>
        <w:t>ARTICOLO 8 – RINVIO</w:t>
      </w:r>
    </w:p>
    <w:p w14:paraId="405D7674" w14:textId="77777777" w:rsidR="00D6380C" w:rsidRPr="00D6380C" w:rsidRDefault="00D6380C" w:rsidP="00D6380C">
      <w:pPr>
        <w:jc w:val="both"/>
        <w:rPr>
          <w:rFonts w:ascii="Arial" w:hAnsi="Arial" w:cs="Arial"/>
          <w:sz w:val="24"/>
          <w:szCs w:val="24"/>
        </w:rPr>
      </w:pPr>
    </w:p>
    <w:p w14:paraId="6EE37FF1" w14:textId="77777777" w:rsidR="00D6380C" w:rsidRDefault="00D6380C" w:rsidP="00D6380C">
      <w:pPr>
        <w:spacing w:after="120"/>
        <w:jc w:val="both"/>
        <w:rPr>
          <w:rFonts w:ascii="Arial" w:hAnsi="Arial" w:cs="Arial"/>
          <w:sz w:val="24"/>
          <w:szCs w:val="24"/>
        </w:rPr>
      </w:pPr>
      <w:r w:rsidRPr="00D6380C">
        <w:rPr>
          <w:rFonts w:ascii="Arial" w:hAnsi="Arial" w:cs="Arial"/>
          <w:sz w:val="24"/>
          <w:szCs w:val="24"/>
        </w:rPr>
        <w:t>Si rinvia, per ogni altro approfondimento, ai seguenti atti dell’I.N.P.S.:</w:t>
      </w:r>
    </w:p>
    <w:p w14:paraId="1E8A396A" w14:textId="77777777" w:rsidR="00D6380C" w:rsidRDefault="00D6380C" w:rsidP="00D6380C">
      <w:pPr>
        <w:pStyle w:val="Paragrafoelenco"/>
        <w:numPr>
          <w:ilvl w:val="0"/>
          <w:numId w:val="7"/>
        </w:numPr>
        <w:spacing w:after="120"/>
        <w:jc w:val="both"/>
        <w:rPr>
          <w:rFonts w:ascii="Arial" w:hAnsi="Arial" w:cs="Arial"/>
        </w:rPr>
      </w:pPr>
      <w:r w:rsidRPr="00D6380C">
        <w:rPr>
          <w:rFonts w:ascii="Arial" w:hAnsi="Arial" w:cs="Arial"/>
        </w:rPr>
        <w:t>Avviso “Adesione al Progetto Home Care Premium 2025 Rivolto agli Ambiti Territoriali Sociali o agli Enti Pubblici istituzionalmente preposti a rendere servizi socioassistenziali”;</w:t>
      </w:r>
    </w:p>
    <w:p w14:paraId="519D48F2" w14:textId="0718F7F8" w:rsidR="00D6380C" w:rsidRDefault="00D6380C" w:rsidP="00D6380C">
      <w:pPr>
        <w:pStyle w:val="Paragrafoelenco"/>
        <w:numPr>
          <w:ilvl w:val="0"/>
          <w:numId w:val="7"/>
        </w:numPr>
        <w:spacing w:after="120"/>
        <w:jc w:val="both"/>
        <w:rPr>
          <w:rFonts w:ascii="Arial" w:hAnsi="Arial" w:cs="Arial"/>
        </w:rPr>
      </w:pPr>
      <w:r w:rsidRPr="00D6380C">
        <w:rPr>
          <w:rFonts w:ascii="Arial" w:hAnsi="Arial" w:cs="Arial"/>
        </w:rPr>
        <w:lastRenderedPageBreak/>
        <w:t>Bando di concorso “Progetto Home Care Premium 2025 Assistenza Domiciliare - Validità dal 1° luglio 2025 al 30 giugno 2028 per i dipendenti e pensionati pubblici, iscritti alla Gestione Unitaria Prestazioni Creditizie e sociali, per i loro coniugi, per parenti di primo grado non autosufficienti”</w:t>
      </w:r>
      <w:r>
        <w:rPr>
          <w:rFonts w:ascii="Arial" w:hAnsi="Arial" w:cs="Arial"/>
        </w:rPr>
        <w:t>.</w:t>
      </w:r>
    </w:p>
    <w:p w14:paraId="2BF796BD" w14:textId="77777777" w:rsidR="00D6380C" w:rsidRDefault="00D6380C" w:rsidP="00D6380C">
      <w:pPr>
        <w:spacing w:after="120"/>
        <w:jc w:val="both"/>
        <w:rPr>
          <w:rFonts w:ascii="Arial" w:hAnsi="Arial" w:cs="Arial"/>
        </w:rPr>
      </w:pPr>
    </w:p>
    <w:p w14:paraId="6411CC1E" w14:textId="77777777" w:rsidR="00D6380C" w:rsidRPr="00D6380C" w:rsidRDefault="00D6380C" w:rsidP="00D6380C">
      <w:pPr>
        <w:spacing w:after="120"/>
        <w:jc w:val="center"/>
        <w:rPr>
          <w:rFonts w:ascii="Arial" w:hAnsi="Arial" w:cs="Arial"/>
          <w:b/>
          <w:bCs/>
          <w:sz w:val="24"/>
          <w:szCs w:val="24"/>
          <w:u w:val="single"/>
        </w:rPr>
      </w:pPr>
      <w:r w:rsidRPr="00D6380C">
        <w:rPr>
          <w:rFonts w:ascii="Arial" w:hAnsi="Arial" w:cs="Arial"/>
          <w:b/>
          <w:bCs/>
          <w:sz w:val="24"/>
          <w:szCs w:val="24"/>
          <w:u w:val="single"/>
        </w:rPr>
        <w:t>ARTICOLO 9 – OBBLIGHI IN MATERIA DI TRASPARENZA, ACCESSO AGLI ATTI E PRIVACY</w:t>
      </w:r>
    </w:p>
    <w:p w14:paraId="19D09196" w14:textId="77777777" w:rsidR="00D6380C" w:rsidRPr="00D6380C" w:rsidRDefault="00D6380C" w:rsidP="00D6380C">
      <w:pPr>
        <w:spacing w:after="120"/>
        <w:jc w:val="both"/>
        <w:rPr>
          <w:rFonts w:ascii="Arial" w:hAnsi="Arial" w:cs="Arial"/>
          <w:sz w:val="24"/>
          <w:szCs w:val="24"/>
        </w:rPr>
      </w:pPr>
    </w:p>
    <w:p w14:paraId="716DF68A" w14:textId="77777777" w:rsidR="00D6380C" w:rsidRPr="00D6380C" w:rsidRDefault="00D6380C" w:rsidP="00D6380C">
      <w:pPr>
        <w:spacing w:after="120"/>
        <w:jc w:val="both"/>
        <w:rPr>
          <w:rFonts w:ascii="Arial" w:hAnsi="Arial" w:cs="Arial"/>
          <w:sz w:val="24"/>
          <w:szCs w:val="24"/>
        </w:rPr>
      </w:pPr>
      <w:r w:rsidRPr="00D6380C">
        <w:rPr>
          <w:rFonts w:ascii="Arial" w:hAnsi="Arial" w:cs="Arial"/>
          <w:sz w:val="24"/>
          <w:szCs w:val="24"/>
        </w:rPr>
        <w:t>Agli atti ed ai provvedimenti relativi alla presente procedura si applicano, in quanto compatibili, le disposizioni in materia di trasparenza, previste dalla disciplina vigente.</w:t>
      </w:r>
    </w:p>
    <w:p w14:paraId="3BFEC982" w14:textId="77777777" w:rsidR="00D6380C" w:rsidRPr="00D6380C" w:rsidRDefault="00D6380C" w:rsidP="00D6380C">
      <w:pPr>
        <w:spacing w:after="120"/>
        <w:jc w:val="both"/>
        <w:rPr>
          <w:rFonts w:ascii="Arial" w:hAnsi="Arial" w:cs="Arial"/>
          <w:sz w:val="24"/>
          <w:szCs w:val="24"/>
        </w:rPr>
      </w:pPr>
      <w:r w:rsidRPr="00D6380C">
        <w:rPr>
          <w:rFonts w:ascii="Arial" w:hAnsi="Arial" w:cs="Arial"/>
          <w:sz w:val="24"/>
          <w:szCs w:val="24"/>
        </w:rPr>
        <w:t>Alle eventuali richieste di accesso agli atti si darà corso secondo quanto previsto dalla normativa vigente. Ai sensi del Regolamento (UE) n. 2016/679, si informa che i dati e le informazioni forniti dai partecipanti nel corso del procedimento saranno oggetto di trattamento, manuale o informatizzato, da parte del Consorzio (titolare del trattamento), nell’ambito delle norme vigenti, esclusivamente al fine di gestire la procedura, di ottenere informazioni statistiche e comunque per adempiere a specifici obblighi di legge per le finalità connesse alla procedura. In relazione alle suddette finalità, l’acquisizione dei dati è il presupposto indispensabile per lo svolgimento del procedimento. Il conferimento dei dati richiesti ha pertanto natura obbligatoria.</w:t>
      </w:r>
    </w:p>
    <w:p w14:paraId="3A6C8E61" w14:textId="77777777" w:rsidR="00D6380C" w:rsidRDefault="00D6380C" w:rsidP="00D6380C">
      <w:pPr>
        <w:spacing w:after="120"/>
        <w:jc w:val="both"/>
        <w:rPr>
          <w:rFonts w:ascii="Arial" w:hAnsi="Arial" w:cs="Arial"/>
          <w:sz w:val="24"/>
          <w:szCs w:val="24"/>
        </w:rPr>
      </w:pPr>
      <w:r w:rsidRPr="00D6380C">
        <w:rPr>
          <w:rFonts w:ascii="Arial" w:hAnsi="Arial" w:cs="Arial"/>
          <w:sz w:val="24"/>
          <w:szCs w:val="24"/>
        </w:rPr>
        <w:t>I dati raccolti potranno essere oggetto di comunicazione:</w:t>
      </w:r>
    </w:p>
    <w:p w14:paraId="75B0DD36" w14:textId="77777777" w:rsidR="00D6380C" w:rsidRDefault="00D6380C" w:rsidP="00D6380C">
      <w:pPr>
        <w:pStyle w:val="Paragrafoelenco"/>
        <w:numPr>
          <w:ilvl w:val="0"/>
          <w:numId w:val="8"/>
        </w:numPr>
        <w:spacing w:after="120"/>
        <w:jc w:val="both"/>
        <w:rPr>
          <w:rFonts w:ascii="Arial" w:hAnsi="Arial" w:cs="Arial"/>
        </w:rPr>
      </w:pPr>
      <w:r w:rsidRPr="00D6380C">
        <w:rPr>
          <w:rFonts w:ascii="Arial" w:hAnsi="Arial" w:cs="Arial"/>
        </w:rPr>
        <w:t>al Responsabile del Procedimento;</w:t>
      </w:r>
    </w:p>
    <w:p w14:paraId="0E4EE56F" w14:textId="77777777" w:rsidR="00D6380C" w:rsidRDefault="00D6380C" w:rsidP="00D6380C">
      <w:pPr>
        <w:pStyle w:val="Paragrafoelenco"/>
        <w:numPr>
          <w:ilvl w:val="0"/>
          <w:numId w:val="8"/>
        </w:numPr>
        <w:spacing w:after="120"/>
        <w:jc w:val="both"/>
        <w:rPr>
          <w:rFonts w:ascii="Arial" w:hAnsi="Arial" w:cs="Arial"/>
        </w:rPr>
      </w:pPr>
      <w:r w:rsidRPr="00D6380C">
        <w:rPr>
          <w:rFonts w:ascii="Arial" w:hAnsi="Arial" w:cs="Arial"/>
        </w:rPr>
        <w:t>a tutti i soggetti aventi titolo, ai sensi delle Legge 241/1990;</w:t>
      </w:r>
    </w:p>
    <w:p w14:paraId="39DAC557" w14:textId="01F4257D" w:rsidR="00D6380C" w:rsidRPr="00D6380C" w:rsidRDefault="00D6380C" w:rsidP="00D6380C">
      <w:pPr>
        <w:pStyle w:val="Paragrafoelenco"/>
        <w:numPr>
          <w:ilvl w:val="0"/>
          <w:numId w:val="8"/>
        </w:numPr>
        <w:spacing w:after="120"/>
        <w:jc w:val="both"/>
        <w:rPr>
          <w:rFonts w:ascii="Arial" w:hAnsi="Arial" w:cs="Arial"/>
        </w:rPr>
      </w:pPr>
      <w:r w:rsidRPr="00D6380C">
        <w:rPr>
          <w:rFonts w:ascii="Arial" w:hAnsi="Arial" w:cs="Arial"/>
        </w:rPr>
        <w:t>ai soggetti destinatari delle comunicazioni previste dalla legge.</w:t>
      </w:r>
    </w:p>
    <w:p w14:paraId="35C93275" w14:textId="77777777" w:rsidR="00D6380C" w:rsidRPr="00D6380C" w:rsidRDefault="00D6380C" w:rsidP="00D6380C">
      <w:pPr>
        <w:spacing w:after="120"/>
        <w:jc w:val="both"/>
        <w:rPr>
          <w:rFonts w:ascii="Arial" w:hAnsi="Arial" w:cs="Arial"/>
          <w:sz w:val="24"/>
          <w:szCs w:val="24"/>
        </w:rPr>
      </w:pPr>
      <w:r w:rsidRPr="00D6380C">
        <w:rPr>
          <w:rFonts w:ascii="Arial" w:hAnsi="Arial" w:cs="Arial"/>
          <w:sz w:val="24"/>
          <w:szCs w:val="24"/>
        </w:rPr>
        <w:t>Il trattamento dei dati avverrà mediante strumenti, anche informatici, idonei a garantire la sicurezza e la riservatezza. I dati ed i documenti saranno rilasciati agli organi dell’Autorità Giudiziaria che ne facciano richiesta nell’ambito di procedimenti a carico dei partecipanti.</w:t>
      </w:r>
    </w:p>
    <w:p w14:paraId="02A1909E" w14:textId="77777777" w:rsidR="00D6380C" w:rsidRPr="00D6380C" w:rsidRDefault="00D6380C" w:rsidP="00D6380C">
      <w:pPr>
        <w:spacing w:after="120"/>
        <w:jc w:val="both"/>
        <w:rPr>
          <w:rFonts w:ascii="Arial" w:hAnsi="Arial" w:cs="Arial"/>
          <w:sz w:val="24"/>
          <w:szCs w:val="24"/>
        </w:rPr>
      </w:pPr>
    </w:p>
    <w:p w14:paraId="0B35B646" w14:textId="74E6E916" w:rsidR="00D6380C" w:rsidRPr="00D6380C" w:rsidRDefault="00D6380C" w:rsidP="00D6380C">
      <w:pPr>
        <w:spacing w:after="120"/>
        <w:jc w:val="center"/>
        <w:rPr>
          <w:rFonts w:ascii="Arial" w:hAnsi="Arial" w:cs="Arial"/>
          <w:b/>
          <w:bCs/>
          <w:sz w:val="24"/>
          <w:szCs w:val="24"/>
          <w:u w:val="single"/>
        </w:rPr>
      </w:pPr>
      <w:r w:rsidRPr="00D6380C">
        <w:rPr>
          <w:rFonts w:ascii="Arial" w:hAnsi="Arial" w:cs="Arial"/>
          <w:b/>
          <w:bCs/>
          <w:sz w:val="24"/>
          <w:szCs w:val="24"/>
          <w:u w:val="single"/>
        </w:rPr>
        <w:t xml:space="preserve">ARTICOLO </w:t>
      </w:r>
      <w:r>
        <w:rPr>
          <w:rFonts w:ascii="Arial" w:hAnsi="Arial" w:cs="Arial"/>
          <w:b/>
          <w:bCs/>
          <w:sz w:val="24"/>
          <w:szCs w:val="24"/>
          <w:u w:val="single"/>
        </w:rPr>
        <w:t>10</w:t>
      </w:r>
      <w:r w:rsidRPr="00D6380C">
        <w:rPr>
          <w:rFonts w:ascii="Arial" w:hAnsi="Arial" w:cs="Arial"/>
          <w:b/>
          <w:bCs/>
          <w:sz w:val="24"/>
          <w:szCs w:val="24"/>
          <w:u w:val="single"/>
        </w:rPr>
        <w:t xml:space="preserve"> – RICORSI</w:t>
      </w:r>
    </w:p>
    <w:p w14:paraId="269E49BD" w14:textId="77777777" w:rsidR="00D6380C" w:rsidRPr="00D6380C" w:rsidRDefault="00D6380C" w:rsidP="00D6380C">
      <w:pPr>
        <w:spacing w:after="120"/>
        <w:jc w:val="both"/>
        <w:rPr>
          <w:rFonts w:ascii="Arial" w:hAnsi="Arial" w:cs="Arial"/>
          <w:sz w:val="24"/>
          <w:szCs w:val="24"/>
        </w:rPr>
      </w:pPr>
    </w:p>
    <w:p w14:paraId="217FABDF" w14:textId="77777777" w:rsidR="00D6380C" w:rsidRPr="00D6380C" w:rsidRDefault="00D6380C" w:rsidP="00D6380C">
      <w:pPr>
        <w:spacing w:after="120"/>
        <w:jc w:val="both"/>
        <w:rPr>
          <w:rFonts w:ascii="Arial" w:hAnsi="Arial" w:cs="Arial"/>
          <w:sz w:val="24"/>
          <w:szCs w:val="24"/>
        </w:rPr>
      </w:pPr>
      <w:r w:rsidRPr="00D6380C">
        <w:rPr>
          <w:rFonts w:ascii="Arial" w:hAnsi="Arial" w:cs="Arial"/>
          <w:sz w:val="24"/>
          <w:szCs w:val="24"/>
        </w:rPr>
        <w:t xml:space="preserve">Avverso gli atti della presente procedura può essere proposto ricorso al Tribunale Amministrativo Regionale per il Piemonte, nei termini previsti dal Codice del Processo Amministrativo, di cui al D.lgs. n. 104/2010 e </w:t>
      </w:r>
      <w:proofErr w:type="spellStart"/>
      <w:proofErr w:type="gramStart"/>
      <w:r w:rsidRPr="00D6380C">
        <w:rPr>
          <w:rFonts w:ascii="Arial" w:hAnsi="Arial" w:cs="Arial"/>
          <w:sz w:val="24"/>
          <w:szCs w:val="24"/>
        </w:rPr>
        <w:t>s.m.i.</w:t>
      </w:r>
      <w:proofErr w:type="spellEnd"/>
      <w:r w:rsidRPr="00D6380C">
        <w:rPr>
          <w:rFonts w:ascii="Arial" w:hAnsi="Arial" w:cs="Arial"/>
          <w:sz w:val="24"/>
          <w:szCs w:val="24"/>
        </w:rPr>
        <w:t>.</w:t>
      </w:r>
      <w:proofErr w:type="gramEnd"/>
    </w:p>
    <w:p w14:paraId="39F15AE6" w14:textId="77777777" w:rsidR="00D6380C" w:rsidRPr="00D6380C" w:rsidRDefault="00D6380C" w:rsidP="00D6380C">
      <w:pPr>
        <w:spacing w:after="120"/>
        <w:jc w:val="both"/>
        <w:rPr>
          <w:rFonts w:ascii="Arial" w:hAnsi="Arial" w:cs="Arial"/>
          <w:sz w:val="24"/>
          <w:szCs w:val="24"/>
        </w:rPr>
      </w:pPr>
    </w:p>
    <w:p w14:paraId="52DB7724" w14:textId="77777777" w:rsidR="00D6380C" w:rsidRPr="00D6380C" w:rsidRDefault="00D6380C" w:rsidP="00D6380C">
      <w:pPr>
        <w:spacing w:after="120"/>
        <w:jc w:val="both"/>
        <w:rPr>
          <w:rFonts w:ascii="Arial" w:hAnsi="Arial" w:cs="Arial"/>
          <w:sz w:val="24"/>
          <w:szCs w:val="24"/>
        </w:rPr>
      </w:pPr>
    </w:p>
    <w:p w14:paraId="48767EB6" w14:textId="77777777" w:rsidR="00D6380C" w:rsidRPr="00D6380C" w:rsidRDefault="00D6380C" w:rsidP="00D6380C">
      <w:pPr>
        <w:spacing w:after="120"/>
        <w:jc w:val="both"/>
        <w:rPr>
          <w:rFonts w:ascii="Arial" w:hAnsi="Arial" w:cs="Arial"/>
          <w:b/>
          <w:bCs/>
          <w:sz w:val="24"/>
          <w:szCs w:val="24"/>
          <w:u w:val="single"/>
        </w:rPr>
      </w:pPr>
      <w:r w:rsidRPr="00D6380C">
        <w:rPr>
          <w:rFonts w:ascii="Arial" w:hAnsi="Arial" w:cs="Arial"/>
          <w:b/>
          <w:bCs/>
          <w:sz w:val="24"/>
          <w:szCs w:val="24"/>
          <w:u w:val="single"/>
        </w:rPr>
        <w:t>ALLEGATI</w:t>
      </w:r>
    </w:p>
    <w:p w14:paraId="05F18BF5" w14:textId="2C44A9FB" w:rsidR="00D6380C" w:rsidRPr="00D6380C" w:rsidRDefault="00D6380C" w:rsidP="00D6380C">
      <w:pPr>
        <w:spacing w:after="120"/>
        <w:jc w:val="both"/>
        <w:rPr>
          <w:rFonts w:ascii="Arial" w:hAnsi="Arial" w:cs="Arial"/>
          <w:sz w:val="24"/>
          <w:szCs w:val="24"/>
        </w:rPr>
      </w:pPr>
      <w:r w:rsidRPr="00D6380C">
        <w:rPr>
          <w:rFonts w:ascii="Arial" w:hAnsi="Arial" w:cs="Arial"/>
          <w:sz w:val="24"/>
          <w:szCs w:val="24"/>
        </w:rPr>
        <w:t>•</w:t>
      </w:r>
      <w:r w:rsidRPr="00D6380C">
        <w:rPr>
          <w:rFonts w:ascii="Arial" w:hAnsi="Arial" w:cs="Arial"/>
          <w:sz w:val="24"/>
          <w:szCs w:val="24"/>
        </w:rPr>
        <w:tab/>
        <w:t xml:space="preserve">Modello Allegato A – Domanda di </w:t>
      </w:r>
      <w:r w:rsidR="00F61251">
        <w:rPr>
          <w:rFonts w:ascii="Arial" w:hAnsi="Arial" w:cs="Arial"/>
          <w:sz w:val="24"/>
          <w:szCs w:val="24"/>
        </w:rPr>
        <w:t>manifestazione di interesse</w:t>
      </w:r>
      <w:r w:rsidRPr="00D6380C">
        <w:rPr>
          <w:rFonts w:ascii="Arial" w:hAnsi="Arial" w:cs="Arial"/>
          <w:sz w:val="24"/>
          <w:szCs w:val="24"/>
        </w:rPr>
        <w:t>.</w:t>
      </w:r>
    </w:p>
    <w:sectPr w:rsidR="00D6380C" w:rsidRPr="00D6380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B6828"/>
    <w:multiLevelType w:val="hybridMultilevel"/>
    <w:tmpl w:val="4BBE48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B86DFC"/>
    <w:multiLevelType w:val="hybridMultilevel"/>
    <w:tmpl w:val="57DC1B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094568"/>
    <w:multiLevelType w:val="hybridMultilevel"/>
    <w:tmpl w:val="CD420C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48F5DE6"/>
    <w:multiLevelType w:val="hybridMultilevel"/>
    <w:tmpl w:val="00D078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88E2500"/>
    <w:multiLevelType w:val="hybridMultilevel"/>
    <w:tmpl w:val="3738D67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8BE706D"/>
    <w:multiLevelType w:val="hybridMultilevel"/>
    <w:tmpl w:val="A3AC66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B496B1B"/>
    <w:multiLevelType w:val="hybridMultilevel"/>
    <w:tmpl w:val="D8A6E43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1823D45"/>
    <w:multiLevelType w:val="hybridMultilevel"/>
    <w:tmpl w:val="71EAAFD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656374436">
    <w:abstractNumId w:val="4"/>
  </w:num>
  <w:num w:numId="2" w16cid:durableId="1296064930">
    <w:abstractNumId w:val="2"/>
  </w:num>
  <w:num w:numId="3" w16cid:durableId="1000885964">
    <w:abstractNumId w:val="3"/>
  </w:num>
  <w:num w:numId="4" w16cid:durableId="1769734740">
    <w:abstractNumId w:val="6"/>
  </w:num>
  <w:num w:numId="5" w16cid:durableId="1987858273">
    <w:abstractNumId w:val="5"/>
  </w:num>
  <w:num w:numId="6" w16cid:durableId="26955243">
    <w:abstractNumId w:val="7"/>
  </w:num>
  <w:num w:numId="7" w16cid:durableId="2138795594">
    <w:abstractNumId w:val="1"/>
  </w:num>
  <w:num w:numId="8" w16cid:durableId="706956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C1F"/>
    <w:rsid w:val="0002486A"/>
    <w:rsid w:val="00037AD1"/>
    <w:rsid w:val="0007142A"/>
    <w:rsid w:val="001540AB"/>
    <w:rsid w:val="001B420C"/>
    <w:rsid w:val="001D2E54"/>
    <w:rsid w:val="0020493A"/>
    <w:rsid w:val="002615F7"/>
    <w:rsid w:val="002830EE"/>
    <w:rsid w:val="0029549A"/>
    <w:rsid w:val="002A00B6"/>
    <w:rsid w:val="00382931"/>
    <w:rsid w:val="003B5E96"/>
    <w:rsid w:val="00482FD1"/>
    <w:rsid w:val="00493C18"/>
    <w:rsid w:val="004D3314"/>
    <w:rsid w:val="0058438F"/>
    <w:rsid w:val="00624645"/>
    <w:rsid w:val="006805EE"/>
    <w:rsid w:val="006C353D"/>
    <w:rsid w:val="007407E0"/>
    <w:rsid w:val="007F3F2C"/>
    <w:rsid w:val="008221CE"/>
    <w:rsid w:val="008325B6"/>
    <w:rsid w:val="00843329"/>
    <w:rsid w:val="0084482F"/>
    <w:rsid w:val="009C3786"/>
    <w:rsid w:val="00A067E3"/>
    <w:rsid w:val="00A35E1B"/>
    <w:rsid w:val="00B16A13"/>
    <w:rsid w:val="00B82210"/>
    <w:rsid w:val="00B90579"/>
    <w:rsid w:val="00B9517C"/>
    <w:rsid w:val="00BA40A6"/>
    <w:rsid w:val="00BC22ED"/>
    <w:rsid w:val="00BD07D0"/>
    <w:rsid w:val="00C447E2"/>
    <w:rsid w:val="00D5335C"/>
    <w:rsid w:val="00D6380C"/>
    <w:rsid w:val="00D80675"/>
    <w:rsid w:val="00E925F0"/>
    <w:rsid w:val="00EA1C1F"/>
    <w:rsid w:val="00EC71F4"/>
    <w:rsid w:val="00EF2389"/>
    <w:rsid w:val="00F02778"/>
    <w:rsid w:val="00F37A23"/>
    <w:rsid w:val="00F61251"/>
    <w:rsid w:val="00F83606"/>
    <w:rsid w:val="00FD4D3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F7447"/>
  <w15:chartTrackingRefBased/>
  <w15:docId w15:val="{8F42710E-7C31-4010-B531-AE1698CF2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EA1C1F"/>
    <w:pPr>
      <w:spacing w:after="0" w:line="240" w:lineRule="auto"/>
    </w:pPr>
    <w:rPr>
      <w:rFonts w:ascii="Times New Roman" w:eastAsia="Times New Roman" w:hAnsi="Times New Roman" w:cs="Times New Roman"/>
      <w:kern w:val="0"/>
      <w:sz w:val="20"/>
      <w:szCs w:val="20"/>
      <w:lang w:eastAsia="it-IT"/>
      <w14:ligatures w14:val="none"/>
    </w:rPr>
  </w:style>
  <w:style w:type="paragraph" w:styleId="Titolo1">
    <w:name w:val="heading 1"/>
    <w:basedOn w:val="Normale"/>
    <w:next w:val="Normale"/>
    <w:link w:val="Titolo1Carattere"/>
    <w:uiPriority w:val="9"/>
    <w:qFormat/>
    <w:rsid w:val="00EA1C1F"/>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itolo2">
    <w:name w:val="heading 2"/>
    <w:basedOn w:val="Normale"/>
    <w:next w:val="Normale"/>
    <w:link w:val="Titolo2Carattere"/>
    <w:uiPriority w:val="9"/>
    <w:semiHidden/>
    <w:unhideWhenUsed/>
    <w:qFormat/>
    <w:rsid w:val="00EA1C1F"/>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itolo3">
    <w:name w:val="heading 3"/>
    <w:basedOn w:val="Normale"/>
    <w:next w:val="Normale"/>
    <w:link w:val="Titolo3Carattere"/>
    <w:uiPriority w:val="9"/>
    <w:semiHidden/>
    <w:unhideWhenUsed/>
    <w:qFormat/>
    <w:rsid w:val="00EA1C1F"/>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itolo4">
    <w:name w:val="heading 4"/>
    <w:basedOn w:val="Normale"/>
    <w:next w:val="Normale"/>
    <w:link w:val="Titolo4Carattere"/>
    <w:uiPriority w:val="9"/>
    <w:semiHidden/>
    <w:unhideWhenUsed/>
    <w:qFormat/>
    <w:rsid w:val="00EA1C1F"/>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itolo5">
    <w:name w:val="heading 5"/>
    <w:basedOn w:val="Normale"/>
    <w:next w:val="Normale"/>
    <w:link w:val="Titolo5Carattere"/>
    <w:uiPriority w:val="9"/>
    <w:semiHidden/>
    <w:unhideWhenUsed/>
    <w:qFormat/>
    <w:rsid w:val="00EA1C1F"/>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itolo6">
    <w:name w:val="heading 6"/>
    <w:basedOn w:val="Normale"/>
    <w:next w:val="Normale"/>
    <w:link w:val="Titolo6Carattere"/>
    <w:uiPriority w:val="9"/>
    <w:semiHidden/>
    <w:unhideWhenUsed/>
    <w:qFormat/>
    <w:rsid w:val="00EA1C1F"/>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itolo7">
    <w:name w:val="heading 7"/>
    <w:basedOn w:val="Normale"/>
    <w:next w:val="Normale"/>
    <w:link w:val="Titolo7Carattere"/>
    <w:uiPriority w:val="9"/>
    <w:semiHidden/>
    <w:unhideWhenUsed/>
    <w:qFormat/>
    <w:rsid w:val="00EA1C1F"/>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itolo8">
    <w:name w:val="heading 8"/>
    <w:basedOn w:val="Normale"/>
    <w:next w:val="Normale"/>
    <w:link w:val="Titolo8Carattere"/>
    <w:uiPriority w:val="9"/>
    <w:semiHidden/>
    <w:unhideWhenUsed/>
    <w:qFormat/>
    <w:rsid w:val="00EA1C1F"/>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itolo9">
    <w:name w:val="heading 9"/>
    <w:basedOn w:val="Normale"/>
    <w:next w:val="Normale"/>
    <w:link w:val="Titolo9Carattere"/>
    <w:uiPriority w:val="9"/>
    <w:semiHidden/>
    <w:unhideWhenUsed/>
    <w:qFormat/>
    <w:rsid w:val="00EA1C1F"/>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A1C1F"/>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EA1C1F"/>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EA1C1F"/>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EA1C1F"/>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EA1C1F"/>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EA1C1F"/>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A1C1F"/>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A1C1F"/>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A1C1F"/>
    <w:rPr>
      <w:rFonts w:eastAsiaTheme="majorEastAsia" w:cstheme="majorBidi"/>
      <w:color w:val="272727" w:themeColor="text1" w:themeTint="D8"/>
    </w:rPr>
  </w:style>
  <w:style w:type="paragraph" w:styleId="Titolo">
    <w:name w:val="Title"/>
    <w:basedOn w:val="Normale"/>
    <w:next w:val="Normale"/>
    <w:link w:val="TitoloCarattere"/>
    <w:uiPriority w:val="10"/>
    <w:qFormat/>
    <w:rsid w:val="00EA1C1F"/>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oloCarattere">
    <w:name w:val="Titolo Carattere"/>
    <w:basedOn w:val="Carpredefinitoparagrafo"/>
    <w:link w:val="Titolo"/>
    <w:uiPriority w:val="10"/>
    <w:rsid w:val="00EA1C1F"/>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A1C1F"/>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ottotitoloCarattere">
    <w:name w:val="Sottotitolo Carattere"/>
    <w:basedOn w:val="Carpredefinitoparagrafo"/>
    <w:link w:val="Sottotitolo"/>
    <w:uiPriority w:val="11"/>
    <w:rsid w:val="00EA1C1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A1C1F"/>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zioneCarattere">
    <w:name w:val="Citazione Carattere"/>
    <w:basedOn w:val="Carpredefinitoparagrafo"/>
    <w:link w:val="Citazione"/>
    <w:uiPriority w:val="29"/>
    <w:rsid w:val="00EA1C1F"/>
    <w:rPr>
      <w:i/>
      <w:iCs/>
      <w:color w:val="404040" w:themeColor="text1" w:themeTint="BF"/>
    </w:rPr>
  </w:style>
  <w:style w:type="paragraph" w:styleId="Paragrafoelenco">
    <w:name w:val="List Paragraph"/>
    <w:basedOn w:val="Normale"/>
    <w:uiPriority w:val="34"/>
    <w:qFormat/>
    <w:rsid w:val="00EA1C1F"/>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Enfasiintensa">
    <w:name w:val="Intense Emphasis"/>
    <w:basedOn w:val="Carpredefinitoparagrafo"/>
    <w:uiPriority w:val="21"/>
    <w:qFormat/>
    <w:rsid w:val="00EA1C1F"/>
    <w:rPr>
      <w:i/>
      <w:iCs/>
      <w:color w:val="2F5496" w:themeColor="accent1" w:themeShade="BF"/>
    </w:rPr>
  </w:style>
  <w:style w:type="paragraph" w:styleId="Citazioneintensa">
    <w:name w:val="Intense Quote"/>
    <w:basedOn w:val="Normale"/>
    <w:next w:val="Normale"/>
    <w:link w:val="CitazioneintensaCarattere"/>
    <w:uiPriority w:val="30"/>
    <w:qFormat/>
    <w:rsid w:val="00EA1C1F"/>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zioneintensaCarattere">
    <w:name w:val="Citazione intensa Carattere"/>
    <w:basedOn w:val="Carpredefinitoparagrafo"/>
    <w:link w:val="Citazioneintensa"/>
    <w:uiPriority w:val="30"/>
    <w:rsid w:val="00EA1C1F"/>
    <w:rPr>
      <w:i/>
      <w:iCs/>
      <w:color w:val="2F5496" w:themeColor="accent1" w:themeShade="BF"/>
    </w:rPr>
  </w:style>
  <w:style w:type="character" w:styleId="Riferimentointenso">
    <w:name w:val="Intense Reference"/>
    <w:basedOn w:val="Carpredefinitoparagrafo"/>
    <w:uiPriority w:val="32"/>
    <w:qFormat/>
    <w:rsid w:val="00EA1C1F"/>
    <w:rPr>
      <w:b/>
      <w:bCs/>
      <w:smallCaps/>
      <w:color w:val="2F5496" w:themeColor="accent1" w:themeShade="BF"/>
      <w:spacing w:val="5"/>
    </w:rPr>
  </w:style>
  <w:style w:type="character" w:styleId="Collegamentoipertestuale">
    <w:name w:val="Hyperlink"/>
    <w:basedOn w:val="Carpredefinitoparagrafo"/>
    <w:uiPriority w:val="99"/>
    <w:unhideWhenUsed/>
    <w:rsid w:val="00FD4D30"/>
    <w:rPr>
      <w:color w:val="0563C1" w:themeColor="hyperlink"/>
      <w:u w:val="single"/>
    </w:rPr>
  </w:style>
  <w:style w:type="character" w:styleId="Menzionenonrisolta">
    <w:name w:val="Unresolved Mention"/>
    <w:basedOn w:val="Carpredefinitoparagrafo"/>
    <w:uiPriority w:val="99"/>
    <w:semiHidden/>
    <w:unhideWhenUsed/>
    <w:rsid w:val="00FD4D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portello.sociale@cidis.org"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1859</Words>
  <Characters>10601</Characters>
  <Application>Microsoft Office Word</Application>
  <DocSecurity>0</DocSecurity>
  <Lines>88</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Ginevra</dc:creator>
  <cp:keywords/>
  <dc:description/>
  <cp:lastModifiedBy>Anna Goretti</cp:lastModifiedBy>
  <cp:revision>3</cp:revision>
  <dcterms:created xsi:type="dcterms:W3CDTF">2026-04-27T12:30:00Z</dcterms:created>
  <dcterms:modified xsi:type="dcterms:W3CDTF">2026-04-28T14:02:00Z</dcterms:modified>
</cp:coreProperties>
</file>